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B3850" w14:textId="77777777" w:rsidR="00300877" w:rsidRPr="00803538" w:rsidRDefault="00300877" w:rsidP="001B7B55">
      <w:pPr>
        <w:ind w:firstLine="0"/>
        <w:jc w:val="center"/>
        <w:rPr>
          <w:b/>
        </w:rPr>
      </w:pPr>
      <w:bookmarkStart w:id="0" w:name="_Toc261858398"/>
      <w:r w:rsidRPr="00803538">
        <w:rPr>
          <w:b/>
        </w:rPr>
        <w:t>UNIVERSIDADE DO VALE DO RIO DOS SINOS</w:t>
      </w:r>
      <w:bookmarkEnd w:id="0"/>
      <w:r w:rsidRPr="00803538">
        <w:rPr>
          <w:b/>
        </w:rPr>
        <w:t xml:space="preserve"> - UNISINOS</w:t>
      </w:r>
    </w:p>
    <w:p w14:paraId="546C1AF8" w14:textId="77777777" w:rsidR="00300877" w:rsidRPr="00803538" w:rsidRDefault="00300877" w:rsidP="002670FC">
      <w:pPr>
        <w:ind w:firstLine="0"/>
        <w:jc w:val="center"/>
        <w:rPr>
          <w:b/>
          <w:color w:val="FF0000"/>
          <w:sz w:val="20"/>
          <w:szCs w:val="20"/>
        </w:rPr>
      </w:pPr>
      <w:r w:rsidRPr="00803538">
        <w:rPr>
          <w:b/>
        </w:rPr>
        <w:t>UNIDADE ACADÊMICA DE GRADUAÇÃO</w:t>
      </w:r>
    </w:p>
    <w:p w14:paraId="525387FD" w14:textId="77777777" w:rsidR="00300877" w:rsidRPr="00803538" w:rsidRDefault="00300877" w:rsidP="002670FC">
      <w:pPr>
        <w:ind w:firstLine="0"/>
        <w:jc w:val="center"/>
        <w:rPr>
          <w:b/>
        </w:rPr>
      </w:pPr>
      <w:bookmarkStart w:id="1" w:name="_Toc261858400"/>
      <w:r w:rsidRPr="00803538">
        <w:rPr>
          <w:b/>
        </w:rPr>
        <w:t xml:space="preserve">CURSO DE </w:t>
      </w:r>
      <w:bookmarkEnd w:id="1"/>
      <w:r w:rsidRPr="00803538">
        <w:rPr>
          <w:b/>
        </w:rPr>
        <w:t>LETRAS</w:t>
      </w:r>
    </w:p>
    <w:p w14:paraId="6994E454" w14:textId="77777777" w:rsidR="00300877" w:rsidRPr="00803538" w:rsidRDefault="00300877" w:rsidP="002670FC">
      <w:pPr>
        <w:rPr>
          <w:rFonts w:cs="Arial"/>
          <w:b/>
          <w:szCs w:val="24"/>
        </w:rPr>
      </w:pPr>
    </w:p>
    <w:p w14:paraId="1008482E" w14:textId="77777777" w:rsidR="00300877" w:rsidRPr="00803538" w:rsidRDefault="00300877" w:rsidP="002670FC">
      <w:pPr>
        <w:pStyle w:val="Pargrafo"/>
        <w:rPr>
          <w:b/>
        </w:rPr>
      </w:pPr>
    </w:p>
    <w:p w14:paraId="28C5C223" w14:textId="47EC5D68" w:rsidR="00300877" w:rsidRPr="00803538" w:rsidRDefault="008872A4" w:rsidP="008872A4">
      <w:pPr>
        <w:tabs>
          <w:tab w:val="center" w:pos="4535"/>
          <w:tab w:val="right" w:pos="9071"/>
        </w:tabs>
        <w:ind w:firstLine="0"/>
        <w:jc w:val="left"/>
        <w:rPr>
          <w:rFonts w:cs="Arial"/>
          <w:b/>
          <w:szCs w:val="24"/>
        </w:rPr>
      </w:pPr>
      <w:r w:rsidRPr="00803538">
        <w:rPr>
          <w:rFonts w:cs="Arial"/>
          <w:b/>
          <w:szCs w:val="24"/>
        </w:rPr>
        <w:tab/>
      </w:r>
      <w:r w:rsidR="00300877" w:rsidRPr="00803538">
        <w:rPr>
          <w:rFonts w:cs="Arial"/>
          <w:b/>
          <w:szCs w:val="24"/>
        </w:rPr>
        <w:t>BRUNO EVALDT DE OLIVEIRA</w:t>
      </w:r>
      <w:r w:rsidRPr="00803538">
        <w:rPr>
          <w:rFonts w:cs="Arial"/>
          <w:b/>
          <w:szCs w:val="24"/>
        </w:rPr>
        <w:tab/>
      </w:r>
    </w:p>
    <w:p w14:paraId="45B57FBF" w14:textId="77777777" w:rsidR="00300877" w:rsidRPr="00803538" w:rsidRDefault="00300877" w:rsidP="002670FC">
      <w:pPr>
        <w:ind w:firstLine="0"/>
        <w:jc w:val="center"/>
        <w:rPr>
          <w:rFonts w:cs="Arial"/>
          <w:b/>
          <w:szCs w:val="24"/>
        </w:rPr>
      </w:pPr>
    </w:p>
    <w:p w14:paraId="5EF2A3B8" w14:textId="77777777" w:rsidR="00300877" w:rsidRPr="00803538" w:rsidRDefault="00300877" w:rsidP="002670FC">
      <w:pPr>
        <w:ind w:firstLine="0"/>
        <w:jc w:val="center"/>
        <w:rPr>
          <w:rFonts w:cs="Arial"/>
          <w:b/>
          <w:szCs w:val="24"/>
        </w:rPr>
      </w:pPr>
    </w:p>
    <w:p w14:paraId="1D7FA1D0" w14:textId="77777777" w:rsidR="00300877" w:rsidRPr="00803538" w:rsidRDefault="00300877" w:rsidP="002670FC">
      <w:pPr>
        <w:ind w:firstLine="0"/>
        <w:jc w:val="center"/>
        <w:rPr>
          <w:rFonts w:cs="Arial"/>
          <w:b/>
          <w:szCs w:val="24"/>
        </w:rPr>
      </w:pPr>
    </w:p>
    <w:p w14:paraId="446F657B" w14:textId="77777777" w:rsidR="00300877" w:rsidRPr="00803538" w:rsidRDefault="00300877" w:rsidP="002670FC">
      <w:pPr>
        <w:ind w:firstLine="0"/>
        <w:jc w:val="center"/>
        <w:rPr>
          <w:rFonts w:cs="Arial"/>
          <w:b/>
          <w:szCs w:val="24"/>
        </w:rPr>
      </w:pPr>
    </w:p>
    <w:p w14:paraId="0094ED04" w14:textId="77777777" w:rsidR="00300877" w:rsidRPr="00803538" w:rsidRDefault="00300877" w:rsidP="002670FC">
      <w:pPr>
        <w:ind w:firstLine="0"/>
        <w:jc w:val="center"/>
        <w:rPr>
          <w:rFonts w:cs="Arial"/>
          <w:b/>
          <w:szCs w:val="24"/>
        </w:rPr>
      </w:pPr>
    </w:p>
    <w:p w14:paraId="6C5550F2" w14:textId="77777777" w:rsidR="00300877" w:rsidRPr="00803538" w:rsidRDefault="00300877" w:rsidP="002670FC">
      <w:pPr>
        <w:ind w:firstLine="0"/>
        <w:jc w:val="center"/>
        <w:rPr>
          <w:rFonts w:cs="Arial"/>
          <w:b/>
          <w:szCs w:val="24"/>
        </w:rPr>
      </w:pPr>
    </w:p>
    <w:p w14:paraId="200F5159" w14:textId="77777777" w:rsidR="00300877" w:rsidRPr="00803538" w:rsidRDefault="00300877" w:rsidP="002670FC">
      <w:pPr>
        <w:ind w:firstLine="0"/>
        <w:jc w:val="center"/>
        <w:rPr>
          <w:rFonts w:cs="Arial"/>
          <w:b/>
          <w:szCs w:val="24"/>
        </w:rPr>
      </w:pPr>
    </w:p>
    <w:p w14:paraId="06B084E6" w14:textId="77777777" w:rsidR="00300877" w:rsidRPr="00803538" w:rsidRDefault="00300877" w:rsidP="002670FC">
      <w:pPr>
        <w:ind w:firstLine="0"/>
        <w:jc w:val="center"/>
        <w:rPr>
          <w:rFonts w:cs="Arial"/>
          <w:b/>
          <w:szCs w:val="24"/>
        </w:rPr>
      </w:pPr>
    </w:p>
    <w:p w14:paraId="3CE71C8F" w14:textId="77777777" w:rsidR="00300877" w:rsidRPr="00803538" w:rsidRDefault="00300877" w:rsidP="002670FC">
      <w:pPr>
        <w:ind w:firstLine="0"/>
        <w:jc w:val="center"/>
        <w:rPr>
          <w:rFonts w:cs="Arial"/>
          <w:b/>
          <w:szCs w:val="24"/>
        </w:rPr>
      </w:pPr>
    </w:p>
    <w:p w14:paraId="093F6BD9" w14:textId="683D3287" w:rsidR="00300877" w:rsidRPr="00803538" w:rsidRDefault="00406355" w:rsidP="002670FC">
      <w:pPr>
        <w:ind w:firstLine="0"/>
        <w:jc w:val="center"/>
        <w:rPr>
          <w:rFonts w:cs="Arial"/>
          <w:b/>
          <w:sz w:val="28"/>
          <w:szCs w:val="24"/>
        </w:rPr>
      </w:pPr>
      <w:bookmarkStart w:id="2" w:name="_Toc261858403"/>
      <w:r w:rsidRPr="00803538">
        <w:rPr>
          <w:rFonts w:cs="Arial"/>
          <w:b/>
          <w:sz w:val="28"/>
          <w:szCs w:val="24"/>
        </w:rPr>
        <w:t>MITOLOGIA GREGA</w:t>
      </w:r>
      <w:r w:rsidR="00FE0507" w:rsidRPr="00803538">
        <w:rPr>
          <w:rFonts w:cs="Arial"/>
          <w:b/>
          <w:sz w:val="28"/>
          <w:szCs w:val="24"/>
        </w:rPr>
        <w:t xml:space="preserve"> E ANIMAIS FANTÁSTICOS: A RESSIGNIFICAÇÃO DOS MONSTROS MITOLÓGICOS NO </w:t>
      </w:r>
      <w:r w:rsidRPr="00803538">
        <w:rPr>
          <w:rFonts w:cs="Arial"/>
          <w:b/>
          <w:i/>
          <w:sz w:val="28"/>
          <w:szCs w:val="24"/>
        </w:rPr>
        <w:t>UNIVERSO DE HARRY POTTER</w:t>
      </w:r>
    </w:p>
    <w:p w14:paraId="61192BC3" w14:textId="77777777" w:rsidR="00300877" w:rsidRPr="00803538" w:rsidRDefault="00300877" w:rsidP="002670FC">
      <w:pPr>
        <w:ind w:firstLine="0"/>
        <w:jc w:val="center"/>
        <w:rPr>
          <w:rFonts w:cs="Arial"/>
          <w:b/>
          <w:szCs w:val="24"/>
        </w:rPr>
      </w:pPr>
    </w:p>
    <w:p w14:paraId="1DB0C011" w14:textId="77777777" w:rsidR="00300877" w:rsidRPr="00803538" w:rsidRDefault="00300877" w:rsidP="002670FC">
      <w:pPr>
        <w:ind w:firstLine="0"/>
        <w:jc w:val="center"/>
        <w:rPr>
          <w:rFonts w:cs="Arial"/>
          <w:b/>
          <w:szCs w:val="24"/>
        </w:rPr>
      </w:pPr>
    </w:p>
    <w:p w14:paraId="20C5190E" w14:textId="77777777" w:rsidR="00300877" w:rsidRPr="00803538" w:rsidRDefault="00300877" w:rsidP="002670FC">
      <w:pPr>
        <w:ind w:firstLine="0"/>
        <w:rPr>
          <w:b/>
          <w:sz w:val="22"/>
        </w:rPr>
      </w:pPr>
    </w:p>
    <w:p w14:paraId="445EEF80" w14:textId="77777777" w:rsidR="00300877" w:rsidRPr="00803538" w:rsidRDefault="00300877" w:rsidP="002670FC">
      <w:pPr>
        <w:pStyle w:val="PPGEClinhaembranco"/>
        <w:ind w:firstLine="0"/>
        <w:jc w:val="center"/>
        <w:rPr>
          <w:rFonts w:cs="Arial"/>
          <w:b/>
          <w:szCs w:val="24"/>
        </w:rPr>
      </w:pPr>
    </w:p>
    <w:p w14:paraId="0916CAEF" w14:textId="77777777" w:rsidR="00300877" w:rsidRPr="00803538" w:rsidRDefault="00300877" w:rsidP="002670FC">
      <w:pPr>
        <w:pStyle w:val="PPGEClinhaembranco"/>
        <w:ind w:firstLine="0"/>
        <w:jc w:val="center"/>
        <w:rPr>
          <w:rFonts w:cs="Arial"/>
          <w:b/>
          <w:szCs w:val="24"/>
        </w:rPr>
      </w:pPr>
    </w:p>
    <w:p w14:paraId="4A73E699" w14:textId="77777777" w:rsidR="00300877" w:rsidRPr="00803538" w:rsidRDefault="00300877" w:rsidP="002670FC">
      <w:pPr>
        <w:pStyle w:val="PPGEClinhaembranco"/>
        <w:ind w:firstLine="0"/>
        <w:jc w:val="center"/>
        <w:rPr>
          <w:rFonts w:cs="Arial"/>
          <w:b/>
          <w:szCs w:val="24"/>
        </w:rPr>
      </w:pPr>
    </w:p>
    <w:p w14:paraId="5B626920" w14:textId="77777777" w:rsidR="00300877" w:rsidRPr="00803538" w:rsidRDefault="00300877" w:rsidP="002670FC">
      <w:pPr>
        <w:pStyle w:val="PPGEClinhaembranco"/>
        <w:ind w:firstLine="0"/>
        <w:jc w:val="center"/>
        <w:rPr>
          <w:rFonts w:cs="Arial"/>
          <w:b/>
          <w:szCs w:val="24"/>
        </w:rPr>
      </w:pPr>
    </w:p>
    <w:p w14:paraId="6967DFE4" w14:textId="77777777" w:rsidR="00300877" w:rsidRPr="00803538" w:rsidRDefault="00300877" w:rsidP="002670FC">
      <w:pPr>
        <w:pStyle w:val="PPGEClinhaembranco"/>
        <w:ind w:firstLine="0"/>
        <w:jc w:val="center"/>
        <w:rPr>
          <w:rFonts w:cs="Arial"/>
          <w:b/>
          <w:szCs w:val="24"/>
        </w:rPr>
      </w:pPr>
    </w:p>
    <w:p w14:paraId="510523EA" w14:textId="77777777" w:rsidR="00300877" w:rsidRPr="00803538" w:rsidRDefault="00300877" w:rsidP="002670FC">
      <w:pPr>
        <w:pStyle w:val="PPGEClinhaembranco"/>
        <w:ind w:firstLine="0"/>
        <w:jc w:val="center"/>
        <w:rPr>
          <w:rFonts w:cs="Arial"/>
          <w:b/>
          <w:sz w:val="26"/>
          <w:szCs w:val="26"/>
        </w:rPr>
      </w:pPr>
    </w:p>
    <w:p w14:paraId="4D3FAC09" w14:textId="77777777" w:rsidR="00300877" w:rsidRPr="00803538" w:rsidRDefault="00300877" w:rsidP="002670FC">
      <w:pPr>
        <w:pStyle w:val="PPGEClinhaembranco"/>
        <w:ind w:firstLine="0"/>
        <w:jc w:val="center"/>
        <w:rPr>
          <w:rFonts w:cs="Arial"/>
          <w:b/>
          <w:sz w:val="30"/>
          <w:szCs w:val="24"/>
        </w:rPr>
      </w:pPr>
    </w:p>
    <w:bookmarkEnd w:id="2"/>
    <w:p w14:paraId="1EB7C1EB" w14:textId="77777777" w:rsidR="00300877" w:rsidRPr="00803538" w:rsidRDefault="00300877" w:rsidP="002670FC">
      <w:pPr>
        <w:ind w:firstLine="0"/>
        <w:rPr>
          <w:color w:val="FF0000"/>
          <w:sz w:val="20"/>
          <w:szCs w:val="20"/>
        </w:rPr>
      </w:pPr>
    </w:p>
    <w:p w14:paraId="6142886A" w14:textId="77777777" w:rsidR="00300877" w:rsidRPr="00803538" w:rsidRDefault="00300877" w:rsidP="002670FC">
      <w:pPr>
        <w:ind w:firstLine="0"/>
        <w:rPr>
          <w:color w:val="FF0000"/>
          <w:sz w:val="20"/>
          <w:szCs w:val="20"/>
        </w:rPr>
      </w:pPr>
    </w:p>
    <w:p w14:paraId="50782A0A" w14:textId="77777777" w:rsidR="00300877" w:rsidRPr="00803538" w:rsidRDefault="00300877" w:rsidP="002670FC">
      <w:pPr>
        <w:ind w:firstLine="0"/>
        <w:jc w:val="center"/>
        <w:rPr>
          <w:color w:val="FF0000"/>
          <w:sz w:val="20"/>
          <w:szCs w:val="20"/>
        </w:rPr>
      </w:pPr>
    </w:p>
    <w:p w14:paraId="2CF1B22D" w14:textId="77777777" w:rsidR="00300877" w:rsidRPr="00803538" w:rsidRDefault="00300877" w:rsidP="002670FC">
      <w:pPr>
        <w:ind w:firstLine="0"/>
        <w:jc w:val="center"/>
        <w:rPr>
          <w:color w:val="FF0000"/>
          <w:sz w:val="20"/>
          <w:szCs w:val="20"/>
        </w:rPr>
      </w:pPr>
    </w:p>
    <w:p w14:paraId="4F4D3B71" w14:textId="77777777" w:rsidR="00300877" w:rsidRPr="00803538" w:rsidRDefault="00300877" w:rsidP="002670FC">
      <w:pPr>
        <w:ind w:firstLine="0"/>
        <w:jc w:val="center"/>
        <w:rPr>
          <w:b/>
        </w:rPr>
      </w:pPr>
      <w:r w:rsidRPr="00803538">
        <w:rPr>
          <w:b/>
        </w:rPr>
        <w:t>São Leopoldo</w:t>
      </w:r>
    </w:p>
    <w:p w14:paraId="76FE7083" w14:textId="77777777" w:rsidR="008872A4" w:rsidRPr="00803538" w:rsidRDefault="00604016" w:rsidP="008872A4">
      <w:pPr>
        <w:ind w:firstLine="0"/>
        <w:jc w:val="center"/>
        <w:rPr>
          <w:b/>
        </w:rPr>
        <w:sectPr w:rsidR="008872A4" w:rsidRPr="00803538" w:rsidSect="00E70768">
          <w:headerReference w:type="default" r:id="rId8"/>
          <w:headerReference w:type="first" r:id="rId9"/>
          <w:pgSz w:w="11906" w:h="16838" w:code="9"/>
          <w:pgMar w:top="1701" w:right="1134" w:bottom="1134" w:left="1701" w:header="1134" w:footer="709" w:gutter="0"/>
          <w:cols w:space="708"/>
          <w:titlePg/>
          <w:docGrid w:linePitch="360"/>
        </w:sectPr>
      </w:pPr>
      <w:r w:rsidRPr="00803538">
        <w:rPr>
          <w:b/>
        </w:rPr>
        <w:t>2021</w:t>
      </w:r>
    </w:p>
    <w:p w14:paraId="3069BA67" w14:textId="65C9B45C" w:rsidR="00300877" w:rsidRPr="00803538" w:rsidRDefault="00300877" w:rsidP="008872A4">
      <w:pPr>
        <w:ind w:firstLine="0"/>
        <w:jc w:val="center"/>
        <w:rPr>
          <w:rFonts w:cs="Arial"/>
          <w:szCs w:val="24"/>
        </w:rPr>
      </w:pPr>
      <w:r w:rsidRPr="00803538">
        <w:rPr>
          <w:rFonts w:cs="Arial"/>
          <w:szCs w:val="24"/>
        </w:rPr>
        <w:lastRenderedPageBreak/>
        <w:t>BRUNO EVALDT DE OLIVEIRA</w:t>
      </w:r>
    </w:p>
    <w:p w14:paraId="6320D449" w14:textId="77777777" w:rsidR="00300877" w:rsidRPr="00803538" w:rsidRDefault="00300877" w:rsidP="002670FC">
      <w:pPr>
        <w:ind w:firstLine="0"/>
        <w:jc w:val="center"/>
        <w:rPr>
          <w:rFonts w:cs="Arial"/>
          <w:szCs w:val="24"/>
        </w:rPr>
      </w:pPr>
    </w:p>
    <w:p w14:paraId="7D7CF0AC" w14:textId="77777777" w:rsidR="00300877" w:rsidRPr="00803538" w:rsidRDefault="00300877" w:rsidP="002670FC">
      <w:pPr>
        <w:ind w:firstLine="0"/>
        <w:jc w:val="center"/>
        <w:rPr>
          <w:rFonts w:cs="Arial"/>
          <w:szCs w:val="24"/>
        </w:rPr>
      </w:pPr>
    </w:p>
    <w:p w14:paraId="3D29F5DD" w14:textId="77777777" w:rsidR="00300877" w:rsidRPr="00803538" w:rsidRDefault="00300877" w:rsidP="002670FC">
      <w:pPr>
        <w:ind w:firstLine="0"/>
        <w:jc w:val="center"/>
        <w:rPr>
          <w:rFonts w:cs="Arial"/>
          <w:szCs w:val="24"/>
        </w:rPr>
      </w:pPr>
    </w:p>
    <w:p w14:paraId="0DC9F109" w14:textId="77777777" w:rsidR="00300877" w:rsidRPr="00803538" w:rsidRDefault="00300877" w:rsidP="002670FC">
      <w:pPr>
        <w:ind w:firstLine="0"/>
        <w:jc w:val="center"/>
        <w:rPr>
          <w:rFonts w:cs="Arial"/>
          <w:szCs w:val="24"/>
        </w:rPr>
      </w:pPr>
    </w:p>
    <w:p w14:paraId="1730A044" w14:textId="77777777" w:rsidR="00300877" w:rsidRPr="00803538" w:rsidRDefault="00300877" w:rsidP="002670FC">
      <w:pPr>
        <w:ind w:firstLine="0"/>
        <w:jc w:val="center"/>
        <w:rPr>
          <w:rFonts w:cs="Arial"/>
          <w:szCs w:val="24"/>
        </w:rPr>
      </w:pPr>
    </w:p>
    <w:p w14:paraId="3F811ACF" w14:textId="77777777" w:rsidR="00300877" w:rsidRPr="00803538" w:rsidRDefault="00300877" w:rsidP="002670FC">
      <w:pPr>
        <w:ind w:firstLine="0"/>
        <w:jc w:val="center"/>
        <w:rPr>
          <w:rFonts w:cs="Arial"/>
          <w:szCs w:val="24"/>
        </w:rPr>
      </w:pPr>
    </w:p>
    <w:p w14:paraId="56EE4353" w14:textId="77777777" w:rsidR="00300877" w:rsidRPr="00803538" w:rsidRDefault="00300877" w:rsidP="002670FC">
      <w:pPr>
        <w:ind w:firstLine="0"/>
        <w:jc w:val="center"/>
        <w:rPr>
          <w:rFonts w:cs="Arial"/>
          <w:szCs w:val="24"/>
        </w:rPr>
      </w:pPr>
    </w:p>
    <w:p w14:paraId="0D99B5FA" w14:textId="77777777" w:rsidR="00300877" w:rsidRPr="00803538" w:rsidRDefault="00300877" w:rsidP="002670FC">
      <w:pPr>
        <w:ind w:firstLine="0"/>
        <w:jc w:val="center"/>
        <w:rPr>
          <w:rFonts w:cs="Arial"/>
          <w:szCs w:val="24"/>
        </w:rPr>
      </w:pPr>
    </w:p>
    <w:p w14:paraId="5CE6DDBC" w14:textId="77777777" w:rsidR="00300877" w:rsidRPr="00803538" w:rsidRDefault="00300877" w:rsidP="002670FC">
      <w:pPr>
        <w:ind w:firstLine="0"/>
        <w:jc w:val="center"/>
        <w:rPr>
          <w:rFonts w:cs="Arial"/>
          <w:szCs w:val="24"/>
        </w:rPr>
      </w:pPr>
    </w:p>
    <w:p w14:paraId="1FD54BB1" w14:textId="10E6C6FF" w:rsidR="00FE0507" w:rsidRPr="00803538" w:rsidRDefault="00406355" w:rsidP="002670FC">
      <w:pPr>
        <w:ind w:firstLine="0"/>
        <w:jc w:val="center"/>
        <w:rPr>
          <w:rFonts w:cs="Arial"/>
          <w:b/>
          <w:szCs w:val="24"/>
        </w:rPr>
      </w:pPr>
      <w:r w:rsidRPr="00803538">
        <w:rPr>
          <w:rFonts w:cs="Arial"/>
          <w:b/>
          <w:sz w:val="28"/>
          <w:szCs w:val="24"/>
        </w:rPr>
        <w:t>MITOLOGIA GREGA</w:t>
      </w:r>
      <w:r w:rsidR="00FE0507" w:rsidRPr="00803538">
        <w:rPr>
          <w:rFonts w:cs="Arial"/>
          <w:b/>
          <w:sz w:val="28"/>
          <w:szCs w:val="24"/>
        </w:rPr>
        <w:t xml:space="preserve"> E ANIMAIS FANTÁSTICOS: A RESSIGNIFICAÇÃO DOS MONSTROS MITOLÓGICOS NO </w:t>
      </w:r>
      <w:r w:rsidRPr="00803538">
        <w:rPr>
          <w:rFonts w:cs="Arial"/>
          <w:b/>
          <w:i/>
          <w:sz w:val="28"/>
          <w:szCs w:val="24"/>
        </w:rPr>
        <w:t>UNIVERSO DE HARRY POTTER</w:t>
      </w:r>
    </w:p>
    <w:p w14:paraId="54C58956" w14:textId="77777777" w:rsidR="00300877" w:rsidRPr="00803538" w:rsidRDefault="00300877" w:rsidP="002670FC">
      <w:pPr>
        <w:ind w:firstLine="0"/>
        <w:jc w:val="center"/>
        <w:rPr>
          <w:rFonts w:cs="Arial"/>
          <w:szCs w:val="24"/>
        </w:rPr>
      </w:pPr>
    </w:p>
    <w:p w14:paraId="39327F62" w14:textId="77777777" w:rsidR="00300877" w:rsidRPr="00803538" w:rsidRDefault="00300877" w:rsidP="002670FC">
      <w:pPr>
        <w:ind w:firstLine="0"/>
        <w:jc w:val="center"/>
        <w:rPr>
          <w:rFonts w:cs="Arial"/>
          <w:szCs w:val="24"/>
        </w:rPr>
      </w:pPr>
    </w:p>
    <w:p w14:paraId="614DB5F4" w14:textId="078DBE57" w:rsidR="00300877" w:rsidRPr="00803538" w:rsidRDefault="005B0CAB" w:rsidP="000B799B">
      <w:pPr>
        <w:spacing w:line="240" w:lineRule="auto"/>
        <w:ind w:left="4253" w:firstLine="0"/>
        <w:rPr>
          <w:rFonts w:cs="Arial"/>
        </w:rPr>
      </w:pPr>
      <w:bookmarkStart w:id="3" w:name="_Toc261858406"/>
      <w:r>
        <w:rPr>
          <w:rFonts w:cs="Arial"/>
        </w:rPr>
        <w:t>Trabalho de Conclusão de Curso</w:t>
      </w:r>
      <w:r w:rsidR="00300877" w:rsidRPr="00803538">
        <w:rPr>
          <w:rFonts w:cs="Arial"/>
        </w:rPr>
        <w:t xml:space="preserve"> apresentado como requisito parcial para obtenção do título de Licencia</w:t>
      </w:r>
      <w:r w:rsidR="000B799B">
        <w:rPr>
          <w:rFonts w:cs="Arial"/>
        </w:rPr>
        <w:t>do</w:t>
      </w:r>
      <w:r w:rsidR="00300877" w:rsidRPr="00803538">
        <w:rPr>
          <w:rFonts w:cs="Arial"/>
        </w:rPr>
        <w:t xml:space="preserve"> em </w:t>
      </w:r>
      <w:r w:rsidR="000B799B">
        <w:rPr>
          <w:rFonts w:cs="Arial"/>
        </w:rPr>
        <w:t xml:space="preserve">Letras – </w:t>
      </w:r>
      <w:r w:rsidR="00300877" w:rsidRPr="00803538">
        <w:rPr>
          <w:rFonts w:cs="Arial"/>
        </w:rPr>
        <w:t>Português pela Universidade do Vale do Rio dos Sinos – UNISINOS</w:t>
      </w:r>
    </w:p>
    <w:p w14:paraId="7D4A4C4B" w14:textId="77777777" w:rsidR="00300877" w:rsidRPr="00803538" w:rsidRDefault="00300877" w:rsidP="002670FC">
      <w:pPr>
        <w:spacing w:line="240" w:lineRule="auto"/>
        <w:ind w:left="4522" w:firstLine="0"/>
        <w:rPr>
          <w:rFonts w:cs="Arial"/>
        </w:rPr>
      </w:pPr>
    </w:p>
    <w:bookmarkEnd w:id="3"/>
    <w:p w14:paraId="265DE6B6" w14:textId="77777777" w:rsidR="00300877" w:rsidRPr="00803538" w:rsidRDefault="00300877" w:rsidP="000B799B">
      <w:pPr>
        <w:ind w:firstLine="708"/>
        <w:jc w:val="right"/>
        <w:rPr>
          <w:rFonts w:cs="Arial"/>
          <w:szCs w:val="24"/>
        </w:rPr>
      </w:pPr>
      <w:r w:rsidRPr="00803538">
        <w:rPr>
          <w:rFonts w:cs="Arial"/>
          <w:szCs w:val="24"/>
        </w:rPr>
        <w:t>Orientadora: Profa. Dra. Márcia Lopes Duarte</w:t>
      </w:r>
    </w:p>
    <w:p w14:paraId="7B68AB8E" w14:textId="77777777" w:rsidR="00300877" w:rsidRPr="00803538" w:rsidRDefault="00300877" w:rsidP="002670FC">
      <w:pPr>
        <w:ind w:firstLine="0"/>
        <w:jc w:val="center"/>
        <w:rPr>
          <w:rFonts w:cs="Arial"/>
          <w:b/>
        </w:rPr>
      </w:pPr>
    </w:p>
    <w:p w14:paraId="798A65D0" w14:textId="77777777" w:rsidR="00300877" w:rsidRPr="00803538" w:rsidRDefault="00300877" w:rsidP="002670FC">
      <w:pPr>
        <w:ind w:firstLine="0"/>
        <w:jc w:val="center"/>
        <w:rPr>
          <w:rFonts w:cs="Arial"/>
          <w:b/>
        </w:rPr>
      </w:pPr>
    </w:p>
    <w:p w14:paraId="4D70C6E3" w14:textId="77777777" w:rsidR="00300877" w:rsidRPr="00803538" w:rsidRDefault="00300877" w:rsidP="002670FC">
      <w:pPr>
        <w:ind w:firstLine="0"/>
        <w:jc w:val="center"/>
        <w:rPr>
          <w:rFonts w:cs="Arial"/>
          <w:b/>
        </w:rPr>
      </w:pPr>
    </w:p>
    <w:p w14:paraId="7A8AC2B6" w14:textId="77777777" w:rsidR="00300877" w:rsidRPr="00803538" w:rsidRDefault="00300877" w:rsidP="002670FC">
      <w:pPr>
        <w:ind w:firstLine="0"/>
        <w:jc w:val="center"/>
        <w:rPr>
          <w:rFonts w:cs="Arial"/>
          <w:b/>
        </w:rPr>
      </w:pPr>
    </w:p>
    <w:p w14:paraId="385CAE90" w14:textId="77777777" w:rsidR="00300877" w:rsidRPr="00803538" w:rsidRDefault="00300877" w:rsidP="002670FC">
      <w:pPr>
        <w:ind w:firstLine="0"/>
        <w:jc w:val="center"/>
        <w:rPr>
          <w:rFonts w:cs="Arial"/>
          <w:b/>
        </w:rPr>
      </w:pPr>
    </w:p>
    <w:p w14:paraId="56A19A43" w14:textId="77777777" w:rsidR="00300877" w:rsidRPr="00803538" w:rsidRDefault="00300877" w:rsidP="002670FC">
      <w:pPr>
        <w:ind w:firstLine="0"/>
        <w:jc w:val="center"/>
        <w:rPr>
          <w:rFonts w:cs="Arial"/>
          <w:b/>
          <w:sz w:val="26"/>
          <w:szCs w:val="26"/>
        </w:rPr>
      </w:pPr>
    </w:p>
    <w:p w14:paraId="01B81596" w14:textId="77777777" w:rsidR="00782ADD" w:rsidRPr="00803538" w:rsidRDefault="00782ADD" w:rsidP="002670FC">
      <w:pPr>
        <w:ind w:firstLine="0"/>
        <w:jc w:val="center"/>
        <w:rPr>
          <w:rFonts w:cs="Arial"/>
          <w:b/>
          <w:sz w:val="26"/>
          <w:szCs w:val="26"/>
        </w:rPr>
      </w:pPr>
    </w:p>
    <w:p w14:paraId="3C5F8D99" w14:textId="77777777" w:rsidR="00300877" w:rsidRPr="00803538" w:rsidRDefault="00300877" w:rsidP="005B0CAB">
      <w:pPr>
        <w:ind w:firstLine="0"/>
      </w:pPr>
    </w:p>
    <w:p w14:paraId="38C7F6D5" w14:textId="77777777" w:rsidR="00300877" w:rsidRPr="00803538" w:rsidRDefault="00300877" w:rsidP="002670FC">
      <w:pPr>
        <w:ind w:firstLine="0"/>
        <w:jc w:val="center"/>
      </w:pPr>
    </w:p>
    <w:p w14:paraId="5C8BABAA" w14:textId="77777777" w:rsidR="00300877" w:rsidRPr="00803538" w:rsidRDefault="00300877" w:rsidP="002670FC">
      <w:pPr>
        <w:ind w:firstLine="0"/>
        <w:jc w:val="center"/>
      </w:pPr>
    </w:p>
    <w:p w14:paraId="754583C1" w14:textId="75BD28A7" w:rsidR="00300877" w:rsidRPr="00803538" w:rsidRDefault="00E27176" w:rsidP="002670FC">
      <w:pPr>
        <w:tabs>
          <w:tab w:val="left" w:pos="837"/>
          <w:tab w:val="center" w:pos="4535"/>
        </w:tabs>
        <w:ind w:firstLine="0"/>
        <w:jc w:val="left"/>
      </w:pPr>
      <w:r w:rsidRPr="00803538">
        <w:tab/>
      </w:r>
      <w:r w:rsidRPr="00803538">
        <w:tab/>
      </w:r>
      <w:r w:rsidR="00300877" w:rsidRPr="00803538">
        <w:t>São Leopoldo</w:t>
      </w:r>
    </w:p>
    <w:p w14:paraId="240FB80B" w14:textId="77777777" w:rsidR="008872A4" w:rsidRPr="00803538" w:rsidRDefault="00604016" w:rsidP="008872A4">
      <w:pPr>
        <w:ind w:firstLine="0"/>
        <w:jc w:val="center"/>
        <w:sectPr w:rsidR="008872A4" w:rsidRPr="00803538" w:rsidSect="00B841F1">
          <w:pgSz w:w="11906" w:h="16838" w:code="9"/>
          <w:pgMar w:top="1701" w:right="1134" w:bottom="1134" w:left="1701" w:header="1134" w:footer="709" w:gutter="0"/>
          <w:pgNumType w:start="1"/>
          <w:cols w:space="708"/>
          <w:titlePg/>
          <w:docGrid w:linePitch="360"/>
        </w:sectPr>
      </w:pPr>
      <w:r w:rsidRPr="00803538">
        <w:t>2021</w:t>
      </w:r>
    </w:p>
    <w:p w14:paraId="50EC0C77" w14:textId="72B85131" w:rsidR="00F23B65" w:rsidRPr="00803538" w:rsidRDefault="00F23B65" w:rsidP="008872A4">
      <w:pPr>
        <w:ind w:firstLine="0"/>
        <w:jc w:val="center"/>
      </w:pPr>
    </w:p>
    <w:p w14:paraId="48FEED83" w14:textId="77777777" w:rsidR="00E44DC2" w:rsidRPr="00803538" w:rsidRDefault="00E44DC2" w:rsidP="002670FC">
      <w:pPr>
        <w:ind w:firstLine="0"/>
        <w:jc w:val="center"/>
        <w:rPr>
          <w:b/>
        </w:rPr>
      </w:pPr>
    </w:p>
    <w:p w14:paraId="606D1742" w14:textId="77777777" w:rsidR="002C7E91" w:rsidRPr="00803538" w:rsidRDefault="002C7E91" w:rsidP="002670FC">
      <w:pPr>
        <w:ind w:firstLine="0"/>
        <w:jc w:val="center"/>
        <w:rPr>
          <w:b/>
        </w:rPr>
      </w:pPr>
    </w:p>
    <w:p w14:paraId="76EA8E0F" w14:textId="77777777" w:rsidR="00E44DC2" w:rsidRPr="00803538" w:rsidRDefault="00E44DC2" w:rsidP="002670FC">
      <w:pPr>
        <w:ind w:firstLine="0"/>
        <w:jc w:val="center"/>
        <w:rPr>
          <w:b/>
        </w:rPr>
      </w:pPr>
    </w:p>
    <w:p w14:paraId="1F58BCA1" w14:textId="77777777" w:rsidR="00E44DC2" w:rsidRPr="00803538" w:rsidRDefault="00E44DC2" w:rsidP="002670FC">
      <w:pPr>
        <w:ind w:firstLine="0"/>
        <w:jc w:val="center"/>
      </w:pPr>
    </w:p>
    <w:p w14:paraId="530E5062" w14:textId="77777777" w:rsidR="00E44DC2" w:rsidRPr="00803538" w:rsidRDefault="00E44DC2" w:rsidP="002670FC">
      <w:pPr>
        <w:ind w:firstLine="0"/>
        <w:jc w:val="center"/>
      </w:pPr>
    </w:p>
    <w:p w14:paraId="672EA607" w14:textId="77777777" w:rsidR="00E44DC2" w:rsidRPr="00803538" w:rsidRDefault="00E44DC2" w:rsidP="002670FC">
      <w:pPr>
        <w:ind w:firstLine="0"/>
        <w:jc w:val="center"/>
      </w:pPr>
    </w:p>
    <w:p w14:paraId="03A44000" w14:textId="77777777" w:rsidR="00E44DC2" w:rsidRPr="00803538" w:rsidRDefault="00E44DC2" w:rsidP="002670FC">
      <w:pPr>
        <w:ind w:firstLine="0"/>
        <w:jc w:val="center"/>
      </w:pPr>
    </w:p>
    <w:p w14:paraId="4F37F13A" w14:textId="77777777" w:rsidR="00E44DC2" w:rsidRPr="00803538" w:rsidRDefault="00E44DC2" w:rsidP="002670FC">
      <w:pPr>
        <w:ind w:firstLine="0"/>
        <w:jc w:val="center"/>
      </w:pPr>
    </w:p>
    <w:p w14:paraId="302E24E0" w14:textId="77777777" w:rsidR="00E44DC2" w:rsidRPr="00803538" w:rsidRDefault="00E44DC2" w:rsidP="002670FC">
      <w:pPr>
        <w:ind w:firstLine="0"/>
        <w:jc w:val="center"/>
      </w:pPr>
    </w:p>
    <w:p w14:paraId="754960F1" w14:textId="77777777" w:rsidR="00E44DC2" w:rsidRPr="00803538" w:rsidRDefault="00E44DC2" w:rsidP="002670FC">
      <w:pPr>
        <w:ind w:firstLine="0"/>
        <w:jc w:val="center"/>
      </w:pPr>
    </w:p>
    <w:p w14:paraId="1B18E6E7" w14:textId="77777777" w:rsidR="00E44DC2" w:rsidRPr="00803538" w:rsidRDefault="00E44DC2" w:rsidP="002670FC">
      <w:pPr>
        <w:ind w:firstLine="0"/>
        <w:jc w:val="center"/>
      </w:pPr>
    </w:p>
    <w:p w14:paraId="255EEE62" w14:textId="77777777" w:rsidR="00E44DC2" w:rsidRPr="00803538" w:rsidRDefault="00E44DC2" w:rsidP="002670FC">
      <w:pPr>
        <w:ind w:firstLine="0"/>
        <w:jc w:val="center"/>
      </w:pPr>
    </w:p>
    <w:p w14:paraId="45EBDD7F" w14:textId="77777777" w:rsidR="00E44DC2" w:rsidRPr="00803538" w:rsidRDefault="00E44DC2" w:rsidP="002670FC">
      <w:pPr>
        <w:ind w:firstLine="0"/>
        <w:jc w:val="center"/>
      </w:pPr>
    </w:p>
    <w:p w14:paraId="049D3E50" w14:textId="77777777" w:rsidR="00E44DC2" w:rsidRPr="00803538" w:rsidRDefault="00E44DC2" w:rsidP="002670FC">
      <w:pPr>
        <w:ind w:firstLine="0"/>
        <w:jc w:val="center"/>
      </w:pPr>
    </w:p>
    <w:p w14:paraId="1F6C2921" w14:textId="66157FB4" w:rsidR="00E44DC2" w:rsidRDefault="00E44DC2" w:rsidP="002670FC">
      <w:pPr>
        <w:ind w:left="2835" w:firstLine="0"/>
        <w:rPr>
          <w:sz w:val="28"/>
        </w:rPr>
      </w:pPr>
      <w:r w:rsidRPr="00803538">
        <w:rPr>
          <w:sz w:val="28"/>
        </w:rPr>
        <w:t>A Helio e Ivonete, por sempre me incentivar</w:t>
      </w:r>
      <w:r w:rsidR="005B0CAB">
        <w:rPr>
          <w:sz w:val="28"/>
        </w:rPr>
        <w:t>em</w:t>
      </w:r>
      <w:r w:rsidRPr="00803538">
        <w:rPr>
          <w:sz w:val="28"/>
        </w:rPr>
        <w:t xml:space="preserve"> e acreditarem em mim.</w:t>
      </w:r>
    </w:p>
    <w:p w14:paraId="18796644" w14:textId="045508A9" w:rsidR="002D23B4" w:rsidRPr="00803538" w:rsidRDefault="002D23B4" w:rsidP="002D23B4">
      <w:pPr>
        <w:ind w:left="2835" w:firstLine="0"/>
        <w:rPr>
          <w:sz w:val="28"/>
        </w:rPr>
      </w:pPr>
      <w:r>
        <w:rPr>
          <w:sz w:val="28"/>
        </w:rPr>
        <w:t>A Bruna, que conseguiu me guiar num momento em que eu estava perdido.</w:t>
      </w:r>
    </w:p>
    <w:p w14:paraId="67E42012" w14:textId="1BB4EEBE" w:rsidR="00E44DC2" w:rsidRPr="00803538" w:rsidRDefault="00E44DC2" w:rsidP="002670FC">
      <w:pPr>
        <w:ind w:left="2835" w:firstLine="0"/>
        <w:rPr>
          <w:sz w:val="28"/>
        </w:rPr>
      </w:pPr>
      <w:r w:rsidRPr="00803538">
        <w:rPr>
          <w:sz w:val="28"/>
        </w:rPr>
        <w:t>A Márcia, que me mostrou o fantástico mundo de se aprofundar naquilo que se ama.</w:t>
      </w:r>
    </w:p>
    <w:p w14:paraId="2A49249C" w14:textId="31305957" w:rsidR="002C7E91" w:rsidRPr="00803538" w:rsidRDefault="002C7E91" w:rsidP="002670FC">
      <w:pPr>
        <w:ind w:left="2835" w:firstLine="0"/>
        <w:jc w:val="right"/>
      </w:pPr>
    </w:p>
    <w:p w14:paraId="5C5F8994" w14:textId="77777777" w:rsidR="002C7E91" w:rsidRPr="00803538" w:rsidRDefault="002C7E91" w:rsidP="002670FC"/>
    <w:p w14:paraId="72035CF0" w14:textId="77777777" w:rsidR="002C7E91" w:rsidRPr="00803538" w:rsidRDefault="002C7E91" w:rsidP="002670FC"/>
    <w:p w14:paraId="64A01F2E" w14:textId="77777777" w:rsidR="002C7E91" w:rsidRPr="00803538" w:rsidRDefault="002C7E91" w:rsidP="002670FC"/>
    <w:p w14:paraId="3A0065AE" w14:textId="77777777" w:rsidR="002C7E91" w:rsidRPr="00803538" w:rsidRDefault="002C7E91" w:rsidP="002670FC"/>
    <w:p w14:paraId="6C670B3E" w14:textId="77777777" w:rsidR="002C7E91" w:rsidRPr="00803538" w:rsidRDefault="002C7E91" w:rsidP="002670FC"/>
    <w:p w14:paraId="2216E66E" w14:textId="77777777" w:rsidR="002C7E91" w:rsidRPr="00803538" w:rsidRDefault="002C7E91" w:rsidP="002670FC"/>
    <w:p w14:paraId="103ADAB3" w14:textId="77777777" w:rsidR="002C7E91" w:rsidRPr="00803538" w:rsidRDefault="002C7E91" w:rsidP="002670FC"/>
    <w:p w14:paraId="2C536C60" w14:textId="77777777" w:rsidR="002C7E91" w:rsidRPr="00803538" w:rsidRDefault="002C7E91" w:rsidP="002670FC"/>
    <w:p w14:paraId="7437186C" w14:textId="77777777" w:rsidR="002C7E91" w:rsidRPr="00803538" w:rsidRDefault="002C7E91" w:rsidP="002670FC"/>
    <w:p w14:paraId="29D6AEB5" w14:textId="77777777" w:rsidR="008872A4" w:rsidRPr="00803538" w:rsidRDefault="008872A4" w:rsidP="002670FC">
      <w:pPr>
        <w:sectPr w:rsidR="008872A4" w:rsidRPr="00803538" w:rsidSect="00B52ED1">
          <w:pgSz w:w="11906" w:h="16838" w:code="9"/>
          <w:pgMar w:top="1701" w:right="1134" w:bottom="1134" w:left="1701" w:header="1134" w:footer="709" w:gutter="0"/>
          <w:cols w:space="708"/>
          <w:titlePg/>
          <w:docGrid w:linePitch="360"/>
        </w:sectPr>
      </w:pPr>
    </w:p>
    <w:p w14:paraId="1A898972" w14:textId="187A608D" w:rsidR="002C7E91" w:rsidRPr="00803538" w:rsidRDefault="002C7E91" w:rsidP="002670FC"/>
    <w:p w14:paraId="0A5D9C23" w14:textId="26F1774C" w:rsidR="002C7E91" w:rsidRPr="00803538" w:rsidRDefault="002C7E91" w:rsidP="002670FC">
      <w:pPr>
        <w:tabs>
          <w:tab w:val="left" w:pos="4086"/>
        </w:tabs>
      </w:pPr>
      <w:r w:rsidRPr="00803538">
        <w:tab/>
      </w:r>
    </w:p>
    <w:p w14:paraId="443BA682" w14:textId="77777777" w:rsidR="002C7E91" w:rsidRPr="00803538" w:rsidRDefault="002C7E91" w:rsidP="002670FC">
      <w:pPr>
        <w:tabs>
          <w:tab w:val="left" w:pos="4086"/>
        </w:tabs>
      </w:pPr>
    </w:p>
    <w:p w14:paraId="3F6FA11E" w14:textId="77777777" w:rsidR="002C7E91" w:rsidRPr="00803538" w:rsidRDefault="002C7E91" w:rsidP="002670FC">
      <w:pPr>
        <w:tabs>
          <w:tab w:val="left" w:pos="4086"/>
        </w:tabs>
      </w:pPr>
    </w:p>
    <w:p w14:paraId="60FE0B0C" w14:textId="77777777" w:rsidR="002C7E91" w:rsidRPr="00803538" w:rsidRDefault="002C7E91" w:rsidP="002670FC"/>
    <w:p w14:paraId="26E02E08" w14:textId="1502BC99" w:rsidR="002C7E91" w:rsidRPr="00803538" w:rsidRDefault="002C7E91" w:rsidP="002670FC">
      <w:pPr>
        <w:ind w:firstLine="567"/>
      </w:pPr>
    </w:p>
    <w:p w14:paraId="44427753" w14:textId="77777777" w:rsidR="002C7E91" w:rsidRPr="00803538" w:rsidRDefault="002C7E91" w:rsidP="002670FC"/>
    <w:p w14:paraId="29483EAB" w14:textId="77777777" w:rsidR="002C7E91" w:rsidRPr="00803538" w:rsidRDefault="002C7E91" w:rsidP="002670FC"/>
    <w:p w14:paraId="2DA0A90F" w14:textId="77777777" w:rsidR="002C7E91" w:rsidRPr="00803538" w:rsidRDefault="002C7E91" w:rsidP="002670FC"/>
    <w:p w14:paraId="34D4A750" w14:textId="77777777" w:rsidR="002C7E91" w:rsidRPr="00803538" w:rsidRDefault="002C7E91" w:rsidP="002670FC"/>
    <w:p w14:paraId="36130E67" w14:textId="77777777" w:rsidR="002C7E91" w:rsidRPr="00803538" w:rsidRDefault="002C7E91" w:rsidP="002670FC"/>
    <w:p w14:paraId="1C93DA47" w14:textId="77777777" w:rsidR="002C7E91" w:rsidRPr="00803538" w:rsidRDefault="002C7E91" w:rsidP="002670FC"/>
    <w:p w14:paraId="270B332C" w14:textId="77777777" w:rsidR="002C7E91" w:rsidRPr="00803538" w:rsidRDefault="002C7E91" w:rsidP="002670FC"/>
    <w:p w14:paraId="4A94A96E" w14:textId="77777777" w:rsidR="002C7E91" w:rsidRPr="00803538" w:rsidRDefault="002C7E91" w:rsidP="002670FC"/>
    <w:p w14:paraId="38C37B8E" w14:textId="77777777" w:rsidR="002C7E91" w:rsidRPr="00803538" w:rsidRDefault="002C7E91" w:rsidP="002670FC">
      <w:pPr>
        <w:rPr>
          <w:sz w:val="28"/>
        </w:rPr>
      </w:pPr>
    </w:p>
    <w:p w14:paraId="3D5AA449" w14:textId="4BC88442" w:rsidR="002C7E91" w:rsidRPr="00803538" w:rsidRDefault="002C7E91" w:rsidP="002670FC">
      <w:pPr>
        <w:pStyle w:val="frase"/>
        <w:spacing w:before="0" w:beforeAutospacing="0" w:after="0" w:afterAutospacing="0"/>
        <w:ind w:left="2835"/>
        <w:jc w:val="both"/>
        <w:rPr>
          <w:rFonts w:ascii="Arial" w:hAnsi="Arial" w:cs="Arial"/>
          <w:i/>
          <w:sz w:val="40"/>
        </w:rPr>
      </w:pPr>
      <w:r w:rsidRPr="00803538">
        <w:rPr>
          <w:rFonts w:ascii="Arial" w:hAnsi="Arial" w:cs="Arial"/>
          <w:i/>
          <w:sz w:val="40"/>
        </w:rPr>
        <w:t>“Às vezes os mortais podem ser mais horríveis que os monstros.”</w:t>
      </w:r>
    </w:p>
    <w:p w14:paraId="2F3AFCB4" w14:textId="595D62DA" w:rsidR="002C7E91" w:rsidRPr="00803538" w:rsidRDefault="002C7E91" w:rsidP="002670FC">
      <w:pPr>
        <w:tabs>
          <w:tab w:val="left" w:pos="5710"/>
        </w:tabs>
        <w:ind w:left="2835" w:firstLine="0"/>
        <w:rPr>
          <w:rFonts w:cs="Arial"/>
          <w:sz w:val="28"/>
        </w:rPr>
      </w:pPr>
      <w:r w:rsidRPr="00803538">
        <w:rPr>
          <w:rFonts w:cs="Arial"/>
          <w:sz w:val="28"/>
          <w:szCs w:val="24"/>
        </w:rPr>
        <w:t>Rick Riordan</w:t>
      </w:r>
    </w:p>
    <w:p w14:paraId="2509F214" w14:textId="307A52C0" w:rsidR="00F1619E" w:rsidRPr="00803538" w:rsidRDefault="002C7E91" w:rsidP="002670FC">
      <w:pPr>
        <w:tabs>
          <w:tab w:val="left" w:pos="5710"/>
        </w:tabs>
      </w:pPr>
      <w:r w:rsidRPr="00803538">
        <w:tab/>
      </w:r>
    </w:p>
    <w:p w14:paraId="1F8DC6C8" w14:textId="77777777" w:rsidR="00F1619E" w:rsidRPr="00803538" w:rsidRDefault="00F1619E" w:rsidP="002670FC"/>
    <w:p w14:paraId="7EBAAC6E" w14:textId="77777777" w:rsidR="00F1619E" w:rsidRPr="00803538" w:rsidRDefault="00F1619E" w:rsidP="002670FC"/>
    <w:p w14:paraId="779F18F4" w14:textId="77777777" w:rsidR="00F1619E" w:rsidRPr="00803538" w:rsidRDefault="00F1619E" w:rsidP="002670FC"/>
    <w:p w14:paraId="206135F2" w14:textId="77777777" w:rsidR="00F1619E" w:rsidRPr="00803538" w:rsidRDefault="00F1619E" w:rsidP="002670FC"/>
    <w:p w14:paraId="7CF1BB43" w14:textId="77777777" w:rsidR="00F1619E" w:rsidRPr="00803538" w:rsidRDefault="00F1619E" w:rsidP="002670FC"/>
    <w:p w14:paraId="74417661" w14:textId="77777777" w:rsidR="00F1619E" w:rsidRPr="00803538" w:rsidRDefault="00F1619E" w:rsidP="002670FC"/>
    <w:p w14:paraId="300C4AF8" w14:textId="77777777" w:rsidR="00F1619E" w:rsidRPr="00803538" w:rsidRDefault="00F1619E" w:rsidP="002670FC"/>
    <w:p w14:paraId="68C88E01" w14:textId="77777777" w:rsidR="00F1619E" w:rsidRPr="00803538" w:rsidRDefault="00F1619E" w:rsidP="002670FC"/>
    <w:p w14:paraId="2AE937B4" w14:textId="77777777" w:rsidR="00F1619E" w:rsidRPr="00803538" w:rsidRDefault="00F1619E" w:rsidP="002670FC"/>
    <w:p w14:paraId="4671A351" w14:textId="77777777" w:rsidR="00F1619E" w:rsidRPr="00803538" w:rsidRDefault="00F1619E" w:rsidP="002670FC"/>
    <w:p w14:paraId="7AAAA1FA" w14:textId="77777777" w:rsidR="00F1619E" w:rsidRPr="00803538" w:rsidRDefault="00F1619E" w:rsidP="002670FC"/>
    <w:p w14:paraId="5FC552BC" w14:textId="261B748A" w:rsidR="00F1619E" w:rsidRPr="00803538" w:rsidRDefault="00F1619E" w:rsidP="002670FC">
      <w:pPr>
        <w:tabs>
          <w:tab w:val="left" w:pos="3751"/>
        </w:tabs>
      </w:pPr>
      <w:r w:rsidRPr="00803538">
        <w:tab/>
      </w:r>
    </w:p>
    <w:p w14:paraId="327DF8DA" w14:textId="77777777" w:rsidR="00F1619E" w:rsidRPr="00803538" w:rsidRDefault="00F1619E" w:rsidP="002670FC">
      <w:pPr>
        <w:spacing w:after="120"/>
        <w:ind w:firstLine="0"/>
        <w:jc w:val="center"/>
        <w:rPr>
          <w:rFonts w:cs="Arial"/>
          <w:b/>
          <w:sz w:val="28"/>
        </w:rPr>
      </w:pPr>
    </w:p>
    <w:p w14:paraId="0D5C7D2B" w14:textId="77777777" w:rsidR="008872A4" w:rsidRPr="00803538" w:rsidRDefault="008872A4" w:rsidP="008872A4">
      <w:pPr>
        <w:spacing w:after="120"/>
        <w:ind w:firstLine="0"/>
        <w:rPr>
          <w:rFonts w:cs="Arial"/>
          <w:b/>
          <w:sz w:val="28"/>
        </w:rPr>
        <w:sectPr w:rsidR="008872A4" w:rsidRPr="00803538" w:rsidSect="00B52ED1">
          <w:pgSz w:w="11906" w:h="16838" w:code="9"/>
          <w:pgMar w:top="1701" w:right="1134" w:bottom="1134" w:left="1701" w:header="1134" w:footer="709" w:gutter="0"/>
          <w:cols w:space="708"/>
          <w:titlePg/>
          <w:docGrid w:linePitch="360"/>
        </w:sectPr>
      </w:pPr>
    </w:p>
    <w:p w14:paraId="2B2691F1" w14:textId="2BF9130C" w:rsidR="00F1619E" w:rsidRPr="00803538" w:rsidRDefault="00F1619E" w:rsidP="000B799B">
      <w:pPr>
        <w:spacing w:after="120"/>
        <w:ind w:firstLine="0"/>
        <w:jc w:val="center"/>
        <w:rPr>
          <w:rFonts w:cs="Arial"/>
          <w:b/>
          <w:sz w:val="28"/>
        </w:rPr>
      </w:pPr>
      <w:r w:rsidRPr="00803538">
        <w:rPr>
          <w:rFonts w:cs="Arial"/>
          <w:b/>
          <w:sz w:val="28"/>
        </w:rPr>
        <w:lastRenderedPageBreak/>
        <w:t>RESUMO</w:t>
      </w:r>
    </w:p>
    <w:p w14:paraId="01B9A298" w14:textId="77777777" w:rsidR="00F1619E" w:rsidRPr="00803538" w:rsidRDefault="00F1619E" w:rsidP="002670FC">
      <w:pPr>
        <w:spacing w:after="120"/>
        <w:ind w:firstLine="0"/>
        <w:jc w:val="center"/>
        <w:rPr>
          <w:rFonts w:cs="Arial"/>
          <w:b/>
          <w:sz w:val="28"/>
        </w:rPr>
      </w:pPr>
    </w:p>
    <w:p w14:paraId="499F651B" w14:textId="713F0AB8" w:rsidR="00F1619E" w:rsidRPr="00803538" w:rsidRDefault="00F1619E" w:rsidP="000B799B">
      <w:pPr>
        <w:spacing w:after="120"/>
        <w:ind w:firstLine="0"/>
        <w:rPr>
          <w:rFonts w:cs="Arial"/>
        </w:rPr>
      </w:pPr>
      <w:r w:rsidRPr="00803538">
        <w:rPr>
          <w:rFonts w:cs="Arial"/>
        </w:rPr>
        <w:t xml:space="preserve">O presente Trabalho de Conclusão de Curso objetiva identificar o processo de ressignificação de monstros da mitologia grega promovido por J. K. Rowling no </w:t>
      </w:r>
      <w:r w:rsidRPr="00803538">
        <w:rPr>
          <w:rFonts w:cs="Arial"/>
          <w:i/>
        </w:rPr>
        <w:t>Universo de Harry Potter</w:t>
      </w:r>
      <w:r w:rsidRPr="00803538">
        <w:rPr>
          <w:rFonts w:cs="Arial"/>
        </w:rPr>
        <w:t xml:space="preserve"> e a contribuição que este processo trouxe para sua obra. Para isso, foram feitas pesquisas bibliográficas acerca da mitologia grega, visando </w:t>
      </w:r>
      <w:r w:rsidR="007D7C5C">
        <w:rPr>
          <w:rFonts w:cs="Arial"/>
        </w:rPr>
        <w:t xml:space="preserve">a </w:t>
      </w:r>
      <w:r w:rsidRPr="00803538">
        <w:rPr>
          <w:rFonts w:cs="Arial"/>
        </w:rPr>
        <w:t>identificar de que forma os personagens da mitologia são utilizados nas obras literárias e qual o sentido dessa utilização. Além dis</w:t>
      </w:r>
      <w:r w:rsidR="007D7C5C">
        <w:rPr>
          <w:rFonts w:cs="Arial"/>
        </w:rPr>
        <w:t>s</w:t>
      </w:r>
      <w:r w:rsidRPr="00803538">
        <w:rPr>
          <w:rFonts w:cs="Arial"/>
        </w:rPr>
        <w:t xml:space="preserve">o, buscou-se elencar </w:t>
      </w:r>
      <w:r w:rsidR="007D7C5C">
        <w:rPr>
          <w:rFonts w:cs="Arial"/>
        </w:rPr>
        <w:t>as</w:t>
      </w:r>
      <w:r w:rsidRPr="00803538">
        <w:rPr>
          <w:rFonts w:cs="Arial"/>
        </w:rPr>
        <w:t xml:space="preserve"> características </w:t>
      </w:r>
      <w:r w:rsidR="007D7C5C">
        <w:rPr>
          <w:rFonts w:cs="Arial"/>
        </w:rPr>
        <w:t xml:space="preserve">que </w:t>
      </w:r>
      <w:r w:rsidRPr="00803538">
        <w:rPr>
          <w:rFonts w:cs="Arial"/>
        </w:rPr>
        <w:t xml:space="preserve">a literatura infantojuvenil precisa </w:t>
      </w:r>
      <w:r w:rsidR="007D7C5C">
        <w:rPr>
          <w:rFonts w:cs="Arial"/>
        </w:rPr>
        <w:t>ter</w:t>
      </w:r>
      <w:r w:rsidRPr="00803538">
        <w:rPr>
          <w:rFonts w:cs="Arial"/>
        </w:rPr>
        <w:t xml:space="preserve"> para se tornar atraente aos jovens leitores. O processo de ressignificação contribui para que os leitores se identifiquem de forma mais rápida à obra, por reconhecerem aspectos que já fazem parte de seu conhecimento prévio. Para isso, utilizou-se a comparação entre os monstros da mitologia grega e os animais fantásticos do </w:t>
      </w:r>
      <w:r w:rsidRPr="00803538">
        <w:rPr>
          <w:rFonts w:cs="Arial"/>
          <w:i/>
        </w:rPr>
        <w:t>Universo de Harry Potter</w:t>
      </w:r>
      <w:r w:rsidRPr="00803538">
        <w:rPr>
          <w:rFonts w:cs="Arial"/>
        </w:rPr>
        <w:t>, buscando apontar as novas características atribuídas pela autora a cada um des</w:t>
      </w:r>
      <w:r w:rsidR="007D7C5C">
        <w:rPr>
          <w:rFonts w:cs="Arial"/>
        </w:rPr>
        <w:t>s</w:t>
      </w:r>
      <w:r w:rsidRPr="00803538">
        <w:rPr>
          <w:rFonts w:cs="Arial"/>
        </w:rPr>
        <w:t xml:space="preserve">es seres. O estudo revela que a ressignificação, como recurso recorrente na literatura contemporânea, contribui para o sucesso das obras do </w:t>
      </w:r>
      <w:r w:rsidRPr="00803538">
        <w:rPr>
          <w:rFonts w:cs="Arial"/>
          <w:i/>
        </w:rPr>
        <w:t>Universo de Harry Potter</w:t>
      </w:r>
      <w:r w:rsidRPr="00803538">
        <w:rPr>
          <w:rFonts w:cs="Arial"/>
        </w:rPr>
        <w:t>, por fazer com que o público se sinta conectado com as histórias, identificando elementos que são caros a suas memórias.</w:t>
      </w:r>
    </w:p>
    <w:p w14:paraId="2874B9C5" w14:textId="1A8B1BB9" w:rsidR="00E22A86" w:rsidRPr="00803538" w:rsidRDefault="00F1619E" w:rsidP="00ED4179">
      <w:pPr>
        <w:spacing w:after="120"/>
        <w:ind w:firstLine="0"/>
        <w:rPr>
          <w:rFonts w:cs="Arial"/>
        </w:rPr>
        <w:sectPr w:rsidR="00E22A86" w:rsidRPr="00803538" w:rsidSect="00B52ED1">
          <w:pgSz w:w="11906" w:h="16838" w:code="9"/>
          <w:pgMar w:top="1701" w:right="1134" w:bottom="1134" w:left="1701" w:header="1134" w:footer="709" w:gutter="0"/>
          <w:cols w:space="708"/>
          <w:titlePg/>
          <w:docGrid w:linePitch="360"/>
        </w:sectPr>
      </w:pPr>
      <w:r w:rsidRPr="00803538">
        <w:rPr>
          <w:rFonts w:cs="Arial"/>
          <w:b/>
        </w:rPr>
        <w:t xml:space="preserve">Palavras-chave: </w:t>
      </w:r>
      <w:r w:rsidRPr="00803538">
        <w:rPr>
          <w:rFonts w:cs="Arial"/>
        </w:rPr>
        <w:t xml:space="preserve">Mitologia grega. Literatura infantojuvenil. </w:t>
      </w:r>
      <w:r w:rsidRPr="00803538">
        <w:rPr>
          <w:rFonts w:cs="Arial"/>
          <w:i/>
        </w:rPr>
        <w:t>Universo de Harry Potter</w:t>
      </w:r>
      <w:r w:rsidRPr="00803538">
        <w:rPr>
          <w:rFonts w:cs="Arial"/>
        </w:rPr>
        <w:t>. Ressignificação</w:t>
      </w:r>
      <w:r w:rsidR="007D7C5C">
        <w:rPr>
          <w:rFonts w:cs="Arial"/>
        </w:rPr>
        <w:t>.</w:t>
      </w:r>
    </w:p>
    <w:p w14:paraId="0F7F42A8" w14:textId="354E3659" w:rsidR="00E22A86" w:rsidRPr="00803538" w:rsidRDefault="00903EED" w:rsidP="00E22A86">
      <w:pPr>
        <w:ind w:firstLine="0"/>
        <w:rPr>
          <w:rFonts w:cs="Arial"/>
          <w:b/>
          <w:sz w:val="28"/>
        </w:rPr>
      </w:pPr>
      <w:r w:rsidRPr="00803538">
        <w:rPr>
          <w:rFonts w:cs="Arial"/>
          <w:b/>
          <w:sz w:val="28"/>
        </w:rPr>
        <w:lastRenderedPageBreak/>
        <w:t>SUMÁRIO</w:t>
      </w:r>
    </w:p>
    <w:sdt>
      <w:sdtPr>
        <w:rPr>
          <w:rFonts w:ascii="Arial" w:eastAsia="Times New Roman" w:hAnsi="Arial" w:cs="Times New Roman"/>
          <w:color w:val="auto"/>
          <w:sz w:val="24"/>
          <w:szCs w:val="28"/>
        </w:rPr>
        <w:id w:val="-1506120140"/>
        <w:docPartObj>
          <w:docPartGallery w:val="Table of Contents"/>
          <w:docPartUnique/>
        </w:docPartObj>
      </w:sdtPr>
      <w:sdtEndPr>
        <w:rPr>
          <w:b/>
          <w:bCs/>
        </w:rPr>
      </w:sdtEndPr>
      <w:sdtContent>
        <w:p w14:paraId="1175D6DF" w14:textId="77777777" w:rsidR="00E22A86" w:rsidRPr="00803538" w:rsidRDefault="00E22A86">
          <w:pPr>
            <w:pStyle w:val="CabealhodoSumrio"/>
          </w:pPr>
        </w:p>
        <w:p w14:paraId="10CAA344" w14:textId="77777777" w:rsidR="00DD3144" w:rsidRDefault="00E22A86">
          <w:pPr>
            <w:pStyle w:val="Sumrio1"/>
            <w:tabs>
              <w:tab w:val="right" w:leader="dot" w:pos="9061"/>
            </w:tabs>
            <w:rPr>
              <w:rFonts w:cstheme="minorBidi"/>
              <w:noProof/>
            </w:rPr>
          </w:pPr>
          <w:r w:rsidRPr="00803538">
            <w:fldChar w:fldCharType="begin"/>
          </w:r>
          <w:r w:rsidRPr="00803538">
            <w:instrText xml:space="preserve"> TOC \o "1-3" \h \z \u </w:instrText>
          </w:r>
          <w:r w:rsidRPr="00803538">
            <w:fldChar w:fldCharType="separate"/>
          </w:r>
          <w:hyperlink w:anchor="_Toc77528925" w:history="1">
            <w:r w:rsidR="00DD3144" w:rsidRPr="00C32B5F">
              <w:rPr>
                <w:rStyle w:val="Hyperlink"/>
                <w:rFonts w:ascii="Arial" w:hAnsi="Arial" w:cs="Arial"/>
                <w:b/>
                <w:bCs/>
                <w:noProof/>
              </w:rPr>
              <w:t>1 INTRODUÇÃO</w:t>
            </w:r>
            <w:r w:rsidR="00DD3144">
              <w:rPr>
                <w:noProof/>
                <w:webHidden/>
              </w:rPr>
              <w:tab/>
            </w:r>
            <w:r w:rsidR="00DD3144">
              <w:rPr>
                <w:noProof/>
                <w:webHidden/>
              </w:rPr>
              <w:fldChar w:fldCharType="begin"/>
            </w:r>
            <w:r w:rsidR="00DD3144">
              <w:rPr>
                <w:noProof/>
                <w:webHidden/>
              </w:rPr>
              <w:instrText xml:space="preserve"> PAGEREF _Toc77528925 \h </w:instrText>
            </w:r>
            <w:r w:rsidR="00DD3144">
              <w:rPr>
                <w:noProof/>
                <w:webHidden/>
              </w:rPr>
            </w:r>
            <w:r w:rsidR="00DD3144">
              <w:rPr>
                <w:noProof/>
                <w:webHidden/>
              </w:rPr>
              <w:fldChar w:fldCharType="separate"/>
            </w:r>
            <w:r w:rsidR="00DD3144">
              <w:rPr>
                <w:noProof/>
                <w:webHidden/>
              </w:rPr>
              <w:t>6</w:t>
            </w:r>
            <w:r w:rsidR="00DD3144">
              <w:rPr>
                <w:noProof/>
                <w:webHidden/>
              </w:rPr>
              <w:fldChar w:fldCharType="end"/>
            </w:r>
          </w:hyperlink>
        </w:p>
        <w:p w14:paraId="48E630C2" w14:textId="77777777" w:rsidR="00DD3144" w:rsidRDefault="00475C00">
          <w:pPr>
            <w:pStyle w:val="Sumrio1"/>
            <w:tabs>
              <w:tab w:val="right" w:leader="dot" w:pos="9061"/>
            </w:tabs>
            <w:rPr>
              <w:rFonts w:cstheme="minorBidi"/>
              <w:noProof/>
            </w:rPr>
          </w:pPr>
          <w:hyperlink w:anchor="_Toc77528926" w:history="1">
            <w:r w:rsidR="00DD3144" w:rsidRPr="00C32B5F">
              <w:rPr>
                <w:rStyle w:val="Hyperlink"/>
                <w:rFonts w:ascii="Arial" w:hAnsi="Arial" w:cs="Arial"/>
                <w:b/>
                <w:bCs/>
                <w:noProof/>
              </w:rPr>
              <w:t>2 MITOLOGIA GREGA E SUAS INFLUÊNCIAS</w:t>
            </w:r>
            <w:r w:rsidR="00DD3144">
              <w:rPr>
                <w:noProof/>
                <w:webHidden/>
              </w:rPr>
              <w:tab/>
            </w:r>
            <w:r w:rsidR="00DD3144">
              <w:rPr>
                <w:noProof/>
                <w:webHidden/>
              </w:rPr>
              <w:fldChar w:fldCharType="begin"/>
            </w:r>
            <w:r w:rsidR="00DD3144">
              <w:rPr>
                <w:noProof/>
                <w:webHidden/>
              </w:rPr>
              <w:instrText xml:space="preserve"> PAGEREF _Toc77528926 \h </w:instrText>
            </w:r>
            <w:r w:rsidR="00DD3144">
              <w:rPr>
                <w:noProof/>
                <w:webHidden/>
              </w:rPr>
            </w:r>
            <w:r w:rsidR="00DD3144">
              <w:rPr>
                <w:noProof/>
                <w:webHidden/>
              </w:rPr>
              <w:fldChar w:fldCharType="separate"/>
            </w:r>
            <w:r w:rsidR="00DD3144">
              <w:rPr>
                <w:noProof/>
                <w:webHidden/>
              </w:rPr>
              <w:t>8</w:t>
            </w:r>
            <w:r w:rsidR="00DD3144">
              <w:rPr>
                <w:noProof/>
                <w:webHidden/>
              </w:rPr>
              <w:fldChar w:fldCharType="end"/>
            </w:r>
          </w:hyperlink>
        </w:p>
        <w:p w14:paraId="41E96023" w14:textId="77777777" w:rsidR="00DD3144" w:rsidRDefault="00475C00">
          <w:pPr>
            <w:pStyle w:val="Sumrio1"/>
            <w:tabs>
              <w:tab w:val="right" w:leader="dot" w:pos="9061"/>
            </w:tabs>
            <w:rPr>
              <w:rFonts w:cstheme="minorBidi"/>
              <w:noProof/>
            </w:rPr>
          </w:pPr>
          <w:hyperlink w:anchor="_Toc77528927" w:history="1">
            <w:r w:rsidR="00DD3144" w:rsidRPr="00C32B5F">
              <w:rPr>
                <w:rStyle w:val="Hyperlink"/>
                <w:rFonts w:ascii="Arial" w:hAnsi="Arial" w:cs="Arial"/>
                <w:b/>
                <w:bCs/>
                <w:noProof/>
              </w:rPr>
              <w:t xml:space="preserve">3 LITERATURA INFANTOJUVENIL E O </w:t>
            </w:r>
            <w:r w:rsidR="00DD3144" w:rsidRPr="00C32B5F">
              <w:rPr>
                <w:rStyle w:val="Hyperlink"/>
                <w:rFonts w:ascii="Arial" w:hAnsi="Arial" w:cs="Arial"/>
                <w:b/>
                <w:bCs/>
                <w:i/>
                <w:noProof/>
              </w:rPr>
              <w:t>UNIVERSO DE HARRY POTTER</w:t>
            </w:r>
            <w:r w:rsidR="00DD3144">
              <w:rPr>
                <w:noProof/>
                <w:webHidden/>
              </w:rPr>
              <w:tab/>
            </w:r>
            <w:r w:rsidR="00DD3144">
              <w:rPr>
                <w:noProof/>
                <w:webHidden/>
              </w:rPr>
              <w:fldChar w:fldCharType="begin"/>
            </w:r>
            <w:r w:rsidR="00DD3144">
              <w:rPr>
                <w:noProof/>
                <w:webHidden/>
              </w:rPr>
              <w:instrText xml:space="preserve"> PAGEREF _Toc77528927 \h </w:instrText>
            </w:r>
            <w:r w:rsidR="00DD3144">
              <w:rPr>
                <w:noProof/>
                <w:webHidden/>
              </w:rPr>
            </w:r>
            <w:r w:rsidR="00DD3144">
              <w:rPr>
                <w:noProof/>
                <w:webHidden/>
              </w:rPr>
              <w:fldChar w:fldCharType="separate"/>
            </w:r>
            <w:r w:rsidR="00DD3144">
              <w:rPr>
                <w:noProof/>
                <w:webHidden/>
              </w:rPr>
              <w:t>14</w:t>
            </w:r>
            <w:r w:rsidR="00DD3144">
              <w:rPr>
                <w:noProof/>
                <w:webHidden/>
              </w:rPr>
              <w:fldChar w:fldCharType="end"/>
            </w:r>
          </w:hyperlink>
        </w:p>
        <w:p w14:paraId="3119FA81" w14:textId="77777777" w:rsidR="00DD3144" w:rsidRDefault="00475C00">
          <w:pPr>
            <w:pStyle w:val="Sumrio1"/>
            <w:tabs>
              <w:tab w:val="right" w:leader="dot" w:pos="9061"/>
            </w:tabs>
            <w:rPr>
              <w:rFonts w:cstheme="minorBidi"/>
              <w:noProof/>
            </w:rPr>
          </w:pPr>
          <w:hyperlink w:anchor="_Toc77528928" w:history="1">
            <w:r w:rsidR="00DD3144" w:rsidRPr="00C32B5F">
              <w:rPr>
                <w:rStyle w:val="Hyperlink"/>
                <w:rFonts w:ascii="Arial" w:hAnsi="Arial" w:cs="Arial"/>
                <w:b/>
                <w:bCs/>
                <w:noProof/>
              </w:rPr>
              <w:t xml:space="preserve">4 MONSTROS MITOLÓGICOS E SUA RESSIGNIFICAÇÃO NO </w:t>
            </w:r>
            <w:r w:rsidR="00DD3144" w:rsidRPr="00C32B5F">
              <w:rPr>
                <w:rStyle w:val="Hyperlink"/>
                <w:rFonts w:ascii="Arial" w:hAnsi="Arial" w:cs="Arial"/>
                <w:b/>
                <w:bCs/>
                <w:i/>
                <w:noProof/>
              </w:rPr>
              <w:t>UNIVERSO DE HARRY POTTER</w:t>
            </w:r>
            <w:r w:rsidR="00DD3144">
              <w:rPr>
                <w:noProof/>
                <w:webHidden/>
              </w:rPr>
              <w:tab/>
            </w:r>
            <w:r w:rsidR="00DD3144">
              <w:rPr>
                <w:noProof/>
                <w:webHidden/>
              </w:rPr>
              <w:fldChar w:fldCharType="begin"/>
            </w:r>
            <w:r w:rsidR="00DD3144">
              <w:rPr>
                <w:noProof/>
                <w:webHidden/>
              </w:rPr>
              <w:instrText xml:space="preserve"> PAGEREF _Toc77528928 \h </w:instrText>
            </w:r>
            <w:r w:rsidR="00DD3144">
              <w:rPr>
                <w:noProof/>
                <w:webHidden/>
              </w:rPr>
            </w:r>
            <w:r w:rsidR="00DD3144">
              <w:rPr>
                <w:noProof/>
                <w:webHidden/>
              </w:rPr>
              <w:fldChar w:fldCharType="separate"/>
            </w:r>
            <w:r w:rsidR="00DD3144">
              <w:rPr>
                <w:noProof/>
                <w:webHidden/>
              </w:rPr>
              <w:t>20</w:t>
            </w:r>
            <w:r w:rsidR="00DD3144">
              <w:rPr>
                <w:noProof/>
                <w:webHidden/>
              </w:rPr>
              <w:fldChar w:fldCharType="end"/>
            </w:r>
          </w:hyperlink>
        </w:p>
        <w:p w14:paraId="4CABEDE5" w14:textId="77777777" w:rsidR="00DD3144" w:rsidRPr="007D7C5C" w:rsidRDefault="00475C00">
          <w:pPr>
            <w:pStyle w:val="Sumrio2"/>
            <w:tabs>
              <w:tab w:val="right" w:leader="dot" w:pos="9061"/>
            </w:tabs>
            <w:rPr>
              <w:rFonts w:cstheme="minorBidi"/>
              <w:b/>
              <w:bCs/>
              <w:noProof/>
            </w:rPr>
          </w:pPr>
          <w:hyperlink w:anchor="_Toc77528929" w:history="1">
            <w:r w:rsidR="00DD3144" w:rsidRPr="007D7C5C">
              <w:rPr>
                <w:rStyle w:val="Hyperlink"/>
                <w:rFonts w:ascii="Arial" w:hAnsi="Arial" w:cs="Arial"/>
                <w:b/>
                <w:bCs/>
                <w:noProof/>
              </w:rPr>
              <w:t>4.1 Cérbero - Fofo</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_Toc77528929 \h </w:instrText>
            </w:r>
            <w:r w:rsidR="00DD3144" w:rsidRPr="007D7C5C">
              <w:rPr>
                <w:b/>
                <w:bCs/>
                <w:noProof/>
                <w:webHidden/>
              </w:rPr>
            </w:r>
            <w:r w:rsidR="00DD3144" w:rsidRPr="007D7C5C">
              <w:rPr>
                <w:b/>
                <w:bCs/>
                <w:noProof/>
                <w:webHidden/>
              </w:rPr>
              <w:fldChar w:fldCharType="separate"/>
            </w:r>
            <w:r w:rsidR="00DD3144" w:rsidRPr="007D7C5C">
              <w:rPr>
                <w:b/>
                <w:bCs/>
                <w:noProof/>
                <w:webHidden/>
              </w:rPr>
              <w:t>22</w:t>
            </w:r>
            <w:r w:rsidR="00DD3144" w:rsidRPr="007D7C5C">
              <w:rPr>
                <w:b/>
                <w:bCs/>
                <w:noProof/>
                <w:webHidden/>
              </w:rPr>
              <w:fldChar w:fldCharType="end"/>
            </w:r>
          </w:hyperlink>
        </w:p>
        <w:p w14:paraId="7AD24B85" w14:textId="77777777" w:rsidR="00DD3144" w:rsidRPr="007D7C5C" w:rsidRDefault="00475C00">
          <w:pPr>
            <w:pStyle w:val="Sumrio2"/>
            <w:tabs>
              <w:tab w:val="right" w:leader="dot" w:pos="9061"/>
            </w:tabs>
            <w:rPr>
              <w:rFonts w:cstheme="minorBidi"/>
              <w:b/>
              <w:bCs/>
              <w:noProof/>
            </w:rPr>
          </w:pPr>
          <w:hyperlink w:anchor="_Toc77528930" w:history="1">
            <w:r w:rsidR="00DD3144" w:rsidRPr="007D7C5C">
              <w:rPr>
                <w:rStyle w:val="Hyperlink"/>
                <w:rFonts w:ascii="Arial" w:hAnsi="Arial" w:cs="Arial"/>
                <w:b/>
                <w:bCs/>
                <w:noProof/>
              </w:rPr>
              <w:t>4.2 Centauros</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_Toc77528930 \h </w:instrText>
            </w:r>
            <w:r w:rsidR="00DD3144" w:rsidRPr="007D7C5C">
              <w:rPr>
                <w:b/>
                <w:bCs/>
                <w:noProof/>
                <w:webHidden/>
              </w:rPr>
            </w:r>
            <w:r w:rsidR="00DD3144" w:rsidRPr="007D7C5C">
              <w:rPr>
                <w:b/>
                <w:bCs/>
                <w:noProof/>
                <w:webHidden/>
              </w:rPr>
              <w:fldChar w:fldCharType="separate"/>
            </w:r>
            <w:r w:rsidR="00DD3144" w:rsidRPr="007D7C5C">
              <w:rPr>
                <w:b/>
                <w:bCs/>
                <w:noProof/>
                <w:webHidden/>
              </w:rPr>
              <w:t>23</w:t>
            </w:r>
            <w:r w:rsidR="00DD3144" w:rsidRPr="007D7C5C">
              <w:rPr>
                <w:b/>
                <w:bCs/>
                <w:noProof/>
                <w:webHidden/>
              </w:rPr>
              <w:fldChar w:fldCharType="end"/>
            </w:r>
          </w:hyperlink>
        </w:p>
        <w:p w14:paraId="70A82BA5" w14:textId="77777777" w:rsidR="00DD3144" w:rsidRPr="007D7C5C" w:rsidRDefault="00475C00">
          <w:pPr>
            <w:pStyle w:val="Sumrio2"/>
            <w:tabs>
              <w:tab w:val="right" w:leader="dot" w:pos="9061"/>
            </w:tabs>
            <w:rPr>
              <w:rFonts w:cstheme="minorBidi"/>
              <w:b/>
              <w:bCs/>
              <w:noProof/>
            </w:rPr>
          </w:pPr>
          <w:hyperlink w:anchor="_Toc77528931" w:history="1">
            <w:r w:rsidR="00DD3144" w:rsidRPr="007D7C5C">
              <w:rPr>
                <w:rStyle w:val="Hyperlink"/>
                <w:rFonts w:ascii="Arial" w:hAnsi="Arial" w:cs="Arial"/>
                <w:b/>
                <w:bCs/>
                <w:noProof/>
              </w:rPr>
              <w:t>4.3 Sereias - Sereianos</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_Toc77528931 \h </w:instrText>
            </w:r>
            <w:r w:rsidR="00DD3144" w:rsidRPr="007D7C5C">
              <w:rPr>
                <w:b/>
                <w:bCs/>
                <w:noProof/>
                <w:webHidden/>
              </w:rPr>
            </w:r>
            <w:r w:rsidR="00DD3144" w:rsidRPr="007D7C5C">
              <w:rPr>
                <w:b/>
                <w:bCs/>
                <w:noProof/>
                <w:webHidden/>
              </w:rPr>
              <w:fldChar w:fldCharType="separate"/>
            </w:r>
            <w:r w:rsidR="00DD3144" w:rsidRPr="007D7C5C">
              <w:rPr>
                <w:b/>
                <w:bCs/>
                <w:noProof/>
                <w:webHidden/>
              </w:rPr>
              <w:t>24</w:t>
            </w:r>
            <w:r w:rsidR="00DD3144" w:rsidRPr="007D7C5C">
              <w:rPr>
                <w:b/>
                <w:bCs/>
                <w:noProof/>
                <w:webHidden/>
              </w:rPr>
              <w:fldChar w:fldCharType="end"/>
            </w:r>
          </w:hyperlink>
        </w:p>
        <w:p w14:paraId="7E9F3C5E" w14:textId="77777777" w:rsidR="00DD3144" w:rsidRPr="007D7C5C" w:rsidRDefault="00475C00">
          <w:pPr>
            <w:pStyle w:val="Sumrio2"/>
            <w:tabs>
              <w:tab w:val="right" w:leader="dot" w:pos="9061"/>
            </w:tabs>
            <w:rPr>
              <w:rFonts w:cstheme="minorBidi"/>
              <w:b/>
              <w:bCs/>
              <w:noProof/>
            </w:rPr>
          </w:pPr>
          <w:hyperlink w:anchor="_Toc77528932" w:history="1">
            <w:r w:rsidR="00DD3144" w:rsidRPr="007D7C5C">
              <w:rPr>
                <w:rStyle w:val="Hyperlink"/>
                <w:rFonts w:ascii="Arial" w:hAnsi="Arial" w:cs="Arial"/>
                <w:b/>
                <w:bCs/>
                <w:noProof/>
              </w:rPr>
              <w:t>4.4 Quimera</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_Toc77528932 \h </w:instrText>
            </w:r>
            <w:r w:rsidR="00DD3144" w:rsidRPr="007D7C5C">
              <w:rPr>
                <w:b/>
                <w:bCs/>
                <w:noProof/>
                <w:webHidden/>
              </w:rPr>
            </w:r>
            <w:r w:rsidR="00DD3144" w:rsidRPr="007D7C5C">
              <w:rPr>
                <w:b/>
                <w:bCs/>
                <w:noProof/>
                <w:webHidden/>
              </w:rPr>
              <w:fldChar w:fldCharType="separate"/>
            </w:r>
            <w:r w:rsidR="00DD3144" w:rsidRPr="007D7C5C">
              <w:rPr>
                <w:b/>
                <w:bCs/>
                <w:noProof/>
                <w:webHidden/>
              </w:rPr>
              <w:t>26</w:t>
            </w:r>
            <w:r w:rsidR="00DD3144" w:rsidRPr="007D7C5C">
              <w:rPr>
                <w:b/>
                <w:bCs/>
                <w:noProof/>
                <w:webHidden/>
              </w:rPr>
              <w:fldChar w:fldCharType="end"/>
            </w:r>
          </w:hyperlink>
        </w:p>
        <w:p w14:paraId="3DDBE3DA" w14:textId="77777777" w:rsidR="00DD3144" w:rsidRPr="007D7C5C" w:rsidRDefault="00475C00">
          <w:pPr>
            <w:pStyle w:val="Sumrio2"/>
            <w:tabs>
              <w:tab w:val="right" w:leader="dot" w:pos="9061"/>
            </w:tabs>
            <w:rPr>
              <w:rFonts w:cstheme="minorBidi"/>
              <w:b/>
              <w:bCs/>
              <w:noProof/>
            </w:rPr>
          </w:pPr>
          <w:hyperlink w:anchor="_Toc77528933" w:history="1">
            <w:r w:rsidR="00DD3144" w:rsidRPr="007D7C5C">
              <w:rPr>
                <w:rStyle w:val="Hyperlink"/>
                <w:rFonts w:ascii="Arial" w:hAnsi="Arial" w:cs="Arial"/>
                <w:b/>
                <w:bCs/>
                <w:noProof/>
              </w:rPr>
              <w:t>4.5 Grifos e Hipogrifos – Bicuço</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_Toc77528933 \h </w:instrText>
            </w:r>
            <w:r w:rsidR="00DD3144" w:rsidRPr="007D7C5C">
              <w:rPr>
                <w:b/>
                <w:bCs/>
                <w:noProof/>
                <w:webHidden/>
              </w:rPr>
            </w:r>
            <w:r w:rsidR="00DD3144" w:rsidRPr="007D7C5C">
              <w:rPr>
                <w:b/>
                <w:bCs/>
                <w:noProof/>
                <w:webHidden/>
              </w:rPr>
              <w:fldChar w:fldCharType="separate"/>
            </w:r>
            <w:r w:rsidR="00DD3144" w:rsidRPr="007D7C5C">
              <w:rPr>
                <w:b/>
                <w:bCs/>
                <w:noProof/>
                <w:webHidden/>
              </w:rPr>
              <w:t>27</w:t>
            </w:r>
            <w:r w:rsidR="00DD3144" w:rsidRPr="007D7C5C">
              <w:rPr>
                <w:b/>
                <w:bCs/>
                <w:noProof/>
                <w:webHidden/>
              </w:rPr>
              <w:fldChar w:fldCharType="end"/>
            </w:r>
          </w:hyperlink>
        </w:p>
        <w:p w14:paraId="37C0E5DB" w14:textId="77777777" w:rsidR="00DD3144" w:rsidRPr="007D7C5C" w:rsidRDefault="00475C00">
          <w:pPr>
            <w:pStyle w:val="Sumrio2"/>
            <w:tabs>
              <w:tab w:val="right" w:leader="dot" w:pos="9061"/>
            </w:tabs>
            <w:rPr>
              <w:rFonts w:cstheme="minorBidi"/>
              <w:b/>
              <w:bCs/>
              <w:noProof/>
            </w:rPr>
          </w:pPr>
          <w:hyperlink w:anchor="_Toc77528934" w:history="1">
            <w:r w:rsidR="00DD3144" w:rsidRPr="007D7C5C">
              <w:rPr>
                <w:rStyle w:val="Hyperlink"/>
                <w:rFonts w:ascii="Arial" w:hAnsi="Arial" w:cs="Arial"/>
                <w:b/>
                <w:bCs/>
                <w:noProof/>
              </w:rPr>
              <w:t>4.6 Basilisco</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_Toc77528934 \h </w:instrText>
            </w:r>
            <w:r w:rsidR="00DD3144" w:rsidRPr="007D7C5C">
              <w:rPr>
                <w:b/>
                <w:bCs/>
                <w:noProof/>
                <w:webHidden/>
              </w:rPr>
            </w:r>
            <w:r w:rsidR="00DD3144" w:rsidRPr="007D7C5C">
              <w:rPr>
                <w:b/>
                <w:bCs/>
                <w:noProof/>
                <w:webHidden/>
              </w:rPr>
              <w:fldChar w:fldCharType="separate"/>
            </w:r>
            <w:r w:rsidR="00DD3144" w:rsidRPr="007D7C5C">
              <w:rPr>
                <w:b/>
                <w:bCs/>
                <w:noProof/>
                <w:webHidden/>
              </w:rPr>
              <w:t>29</w:t>
            </w:r>
            <w:r w:rsidR="00DD3144" w:rsidRPr="007D7C5C">
              <w:rPr>
                <w:b/>
                <w:bCs/>
                <w:noProof/>
                <w:webHidden/>
              </w:rPr>
              <w:fldChar w:fldCharType="end"/>
            </w:r>
          </w:hyperlink>
        </w:p>
        <w:p w14:paraId="7E3EDD38" w14:textId="77777777" w:rsidR="00DD3144" w:rsidRPr="007D7C5C" w:rsidRDefault="00475C00">
          <w:pPr>
            <w:pStyle w:val="Sumrio2"/>
            <w:tabs>
              <w:tab w:val="right" w:leader="dot" w:pos="9061"/>
            </w:tabs>
            <w:rPr>
              <w:rFonts w:cstheme="minorBidi"/>
              <w:b/>
              <w:bCs/>
              <w:noProof/>
            </w:rPr>
          </w:pPr>
          <w:hyperlink w:anchor="_Toc77528935" w:history="1">
            <w:r w:rsidR="00DD3144" w:rsidRPr="007D7C5C">
              <w:rPr>
                <w:rStyle w:val="Hyperlink"/>
                <w:rFonts w:ascii="Arial" w:hAnsi="Arial" w:cs="Arial"/>
                <w:b/>
                <w:bCs/>
                <w:noProof/>
              </w:rPr>
              <w:t>4.7 Hipocampo</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_Toc77528935 \h </w:instrText>
            </w:r>
            <w:r w:rsidR="00DD3144" w:rsidRPr="007D7C5C">
              <w:rPr>
                <w:b/>
                <w:bCs/>
                <w:noProof/>
                <w:webHidden/>
              </w:rPr>
            </w:r>
            <w:r w:rsidR="00DD3144" w:rsidRPr="007D7C5C">
              <w:rPr>
                <w:b/>
                <w:bCs/>
                <w:noProof/>
                <w:webHidden/>
              </w:rPr>
              <w:fldChar w:fldCharType="separate"/>
            </w:r>
            <w:r w:rsidR="00DD3144" w:rsidRPr="007D7C5C">
              <w:rPr>
                <w:b/>
                <w:bCs/>
                <w:noProof/>
                <w:webHidden/>
              </w:rPr>
              <w:t>30</w:t>
            </w:r>
            <w:r w:rsidR="00DD3144" w:rsidRPr="007D7C5C">
              <w:rPr>
                <w:b/>
                <w:bCs/>
                <w:noProof/>
                <w:webHidden/>
              </w:rPr>
              <w:fldChar w:fldCharType="end"/>
            </w:r>
          </w:hyperlink>
        </w:p>
        <w:p w14:paraId="4CB9A54E" w14:textId="77777777" w:rsidR="00DD3144" w:rsidRPr="007D7C5C" w:rsidRDefault="00475C00">
          <w:pPr>
            <w:pStyle w:val="Sumrio2"/>
            <w:tabs>
              <w:tab w:val="right" w:leader="dot" w:pos="9061"/>
            </w:tabs>
            <w:rPr>
              <w:rFonts w:cstheme="minorBidi"/>
              <w:b/>
              <w:bCs/>
              <w:noProof/>
            </w:rPr>
          </w:pPr>
          <w:hyperlink w:anchor="_Toc77528936" w:history="1">
            <w:r w:rsidR="00DD3144" w:rsidRPr="007D7C5C">
              <w:rPr>
                <w:rStyle w:val="Hyperlink"/>
                <w:rFonts w:ascii="Arial" w:hAnsi="Arial" w:cs="Arial"/>
                <w:b/>
                <w:bCs/>
                <w:noProof/>
              </w:rPr>
              <w:t>4.8 Manticora</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_Toc77528936 \h </w:instrText>
            </w:r>
            <w:r w:rsidR="00DD3144" w:rsidRPr="007D7C5C">
              <w:rPr>
                <w:b/>
                <w:bCs/>
                <w:noProof/>
                <w:webHidden/>
              </w:rPr>
            </w:r>
            <w:r w:rsidR="00DD3144" w:rsidRPr="007D7C5C">
              <w:rPr>
                <w:b/>
                <w:bCs/>
                <w:noProof/>
                <w:webHidden/>
              </w:rPr>
              <w:fldChar w:fldCharType="separate"/>
            </w:r>
            <w:r w:rsidR="00DD3144" w:rsidRPr="007D7C5C">
              <w:rPr>
                <w:b/>
                <w:bCs/>
                <w:noProof/>
                <w:webHidden/>
              </w:rPr>
              <w:t>31</w:t>
            </w:r>
            <w:r w:rsidR="00DD3144" w:rsidRPr="007D7C5C">
              <w:rPr>
                <w:b/>
                <w:bCs/>
                <w:noProof/>
                <w:webHidden/>
              </w:rPr>
              <w:fldChar w:fldCharType="end"/>
            </w:r>
          </w:hyperlink>
        </w:p>
        <w:p w14:paraId="090773D6" w14:textId="77777777" w:rsidR="00DD3144" w:rsidRPr="007D7C5C" w:rsidRDefault="00475C00">
          <w:pPr>
            <w:pStyle w:val="Sumrio2"/>
            <w:tabs>
              <w:tab w:val="right" w:leader="dot" w:pos="9061"/>
            </w:tabs>
            <w:rPr>
              <w:rFonts w:cstheme="minorBidi"/>
              <w:b/>
              <w:bCs/>
              <w:noProof/>
            </w:rPr>
          </w:pPr>
          <w:hyperlink w:anchor="_Toc77528937" w:history="1">
            <w:r w:rsidR="00DD3144" w:rsidRPr="007D7C5C">
              <w:rPr>
                <w:rStyle w:val="Hyperlink"/>
                <w:rFonts w:ascii="Arial" w:hAnsi="Arial" w:cs="Arial"/>
                <w:b/>
                <w:bCs/>
                <w:noProof/>
              </w:rPr>
              <w:t>4.9 Cavalo Alado – Testrálios</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_Toc77528937 \h </w:instrText>
            </w:r>
            <w:r w:rsidR="00DD3144" w:rsidRPr="007D7C5C">
              <w:rPr>
                <w:b/>
                <w:bCs/>
                <w:noProof/>
                <w:webHidden/>
              </w:rPr>
            </w:r>
            <w:r w:rsidR="00DD3144" w:rsidRPr="007D7C5C">
              <w:rPr>
                <w:b/>
                <w:bCs/>
                <w:noProof/>
                <w:webHidden/>
              </w:rPr>
              <w:fldChar w:fldCharType="separate"/>
            </w:r>
            <w:r w:rsidR="00DD3144" w:rsidRPr="007D7C5C">
              <w:rPr>
                <w:b/>
                <w:bCs/>
                <w:noProof/>
                <w:webHidden/>
              </w:rPr>
              <w:t>32</w:t>
            </w:r>
            <w:r w:rsidR="00DD3144" w:rsidRPr="007D7C5C">
              <w:rPr>
                <w:b/>
                <w:bCs/>
                <w:noProof/>
                <w:webHidden/>
              </w:rPr>
              <w:fldChar w:fldCharType="end"/>
            </w:r>
          </w:hyperlink>
        </w:p>
        <w:p w14:paraId="7DF38BB1" w14:textId="77777777" w:rsidR="00DD3144" w:rsidRPr="007D7C5C" w:rsidRDefault="00475C00">
          <w:pPr>
            <w:pStyle w:val="Sumrio2"/>
            <w:tabs>
              <w:tab w:val="right" w:leader="dot" w:pos="9061"/>
            </w:tabs>
            <w:rPr>
              <w:rFonts w:cstheme="minorBidi"/>
              <w:b/>
              <w:bCs/>
              <w:noProof/>
            </w:rPr>
          </w:pPr>
          <w:hyperlink w:anchor="_Toc77528938" w:history="1">
            <w:r w:rsidR="00DD3144" w:rsidRPr="007D7C5C">
              <w:rPr>
                <w:rStyle w:val="Hyperlink"/>
                <w:rFonts w:ascii="Arial" w:hAnsi="Arial" w:cs="Arial"/>
                <w:b/>
                <w:bCs/>
                <w:noProof/>
              </w:rPr>
              <w:t>4.10 Esfinge</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_Toc77528938 \h </w:instrText>
            </w:r>
            <w:r w:rsidR="00DD3144" w:rsidRPr="007D7C5C">
              <w:rPr>
                <w:b/>
                <w:bCs/>
                <w:noProof/>
                <w:webHidden/>
              </w:rPr>
            </w:r>
            <w:r w:rsidR="00DD3144" w:rsidRPr="007D7C5C">
              <w:rPr>
                <w:b/>
                <w:bCs/>
                <w:noProof/>
                <w:webHidden/>
              </w:rPr>
              <w:fldChar w:fldCharType="separate"/>
            </w:r>
            <w:r w:rsidR="00DD3144" w:rsidRPr="007D7C5C">
              <w:rPr>
                <w:b/>
                <w:bCs/>
                <w:noProof/>
                <w:webHidden/>
              </w:rPr>
              <w:t>34</w:t>
            </w:r>
            <w:r w:rsidR="00DD3144" w:rsidRPr="007D7C5C">
              <w:rPr>
                <w:b/>
                <w:bCs/>
                <w:noProof/>
                <w:webHidden/>
              </w:rPr>
              <w:fldChar w:fldCharType="end"/>
            </w:r>
          </w:hyperlink>
        </w:p>
        <w:p w14:paraId="0342F2ED" w14:textId="77777777" w:rsidR="00DD3144" w:rsidRPr="007D7C5C" w:rsidRDefault="00475C00">
          <w:pPr>
            <w:pStyle w:val="Sumrio2"/>
            <w:tabs>
              <w:tab w:val="right" w:leader="dot" w:pos="9061"/>
            </w:tabs>
            <w:rPr>
              <w:rFonts w:cstheme="minorBidi"/>
              <w:b/>
              <w:bCs/>
              <w:noProof/>
            </w:rPr>
          </w:pPr>
          <w:hyperlink w:anchor="_Toc77528939" w:history="1">
            <w:r w:rsidR="00DD3144" w:rsidRPr="007D7C5C">
              <w:rPr>
                <w:rStyle w:val="Hyperlink"/>
                <w:rFonts w:ascii="Arial" w:hAnsi="Arial" w:cs="Arial"/>
                <w:b/>
                <w:bCs/>
                <w:noProof/>
              </w:rPr>
              <w:t>4.11 Labirinto</w:t>
            </w:r>
            <w:r w:rsidR="00DD3144" w:rsidRPr="007D7C5C">
              <w:rPr>
                <w:b/>
                <w:bCs/>
                <w:noProof/>
                <w:webHidden/>
              </w:rPr>
              <w:tab/>
            </w:r>
            <w:r w:rsidR="00DD3144" w:rsidRPr="007D7C5C">
              <w:rPr>
                <w:b/>
                <w:bCs/>
                <w:noProof/>
                <w:webHidden/>
              </w:rPr>
              <w:fldChar w:fldCharType="begin"/>
            </w:r>
            <w:r w:rsidR="00DD3144" w:rsidRPr="007D7C5C">
              <w:rPr>
                <w:b/>
                <w:bCs/>
                <w:noProof/>
                <w:webHidden/>
              </w:rPr>
              <w:instrText xml:space="preserve"> PAGEREF _Toc77528939 \h </w:instrText>
            </w:r>
            <w:r w:rsidR="00DD3144" w:rsidRPr="007D7C5C">
              <w:rPr>
                <w:b/>
                <w:bCs/>
                <w:noProof/>
                <w:webHidden/>
              </w:rPr>
            </w:r>
            <w:r w:rsidR="00DD3144" w:rsidRPr="007D7C5C">
              <w:rPr>
                <w:b/>
                <w:bCs/>
                <w:noProof/>
                <w:webHidden/>
              </w:rPr>
              <w:fldChar w:fldCharType="separate"/>
            </w:r>
            <w:r w:rsidR="00DD3144" w:rsidRPr="007D7C5C">
              <w:rPr>
                <w:b/>
                <w:bCs/>
                <w:noProof/>
                <w:webHidden/>
              </w:rPr>
              <w:t>35</w:t>
            </w:r>
            <w:r w:rsidR="00DD3144" w:rsidRPr="007D7C5C">
              <w:rPr>
                <w:b/>
                <w:bCs/>
                <w:noProof/>
                <w:webHidden/>
              </w:rPr>
              <w:fldChar w:fldCharType="end"/>
            </w:r>
          </w:hyperlink>
        </w:p>
        <w:p w14:paraId="3A6E17AF" w14:textId="77777777" w:rsidR="00DD3144" w:rsidRDefault="00475C00">
          <w:pPr>
            <w:pStyle w:val="Sumrio1"/>
            <w:tabs>
              <w:tab w:val="right" w:leader="dot" w:pos="9061"/>
            </w:tabs>
            <w:rPr>
              <w:rFonts w:cstheme="minorBidi"/>
              <w:noProof/>
            </w:rPr>
          </w:pPr>
          <w:hyperlink w:anchor="_Toc77528940" w:history="1">
            <w:r w:rsidR="00DD3144" w:rsidRPr="00C32B5F">
              <w:rPr>
                <w:rStyle w:val="Hyperlink"/>
                <w:rFonts w:ascii="Arial" w:hAnsi="Arial" w:cs="Arial"/>
                <w:b/>
                <w:bCs/>
                <w:noProof/>
              </w:rPr>
              <w:t>5 CONCLUSÃO</w:t>
            </w:r>
            <w:r w:rsidR="00DD3144">
              <w:rPr>
                <w:noProof/>
                <w:webHidden/>
              </w:rPr>
              <w:tab/>
            </w:r>
            <w:r w:rsidR="00DD3144">
              <w:rPr>
                <w:noProof/>
                <w:webHidden/>
              </w:rPr>
              <w:fldChar w:fldCharType="begin"/>
            </w:r>
            <w:r w:rsidR="00DD3144">
              <w:rPr>
                <w:noProof/>
                <w:webHidden/>
              </w:rPr>
              <w:instrText xml:space="preserve"> PAGEREF _Toc77528940 \h </w:instrText>
            </w:r>
            <w:r w:rsidR="00DD3144">
              <w:rPr>
                <w:noProof/>
                <w:webHidden/>
              </w:rPr>
            </w:r>
            <w:r w:rsidR="00DD3144">
              <w:rPr>
                <w:noProof/>
                <w:webHidden/>
              </w:rPr>
              <w:fldChar w:fldCharType="separate"/>
            </w:r>
            <w:r w:rsidR="00DD3144">
              <w:rPr>
                <w:noProof/>
                <w:webHidden/>
              </w:rPr>
              <w:t>37</w:t>
            </w:r>
            <w:r w:rsidR="00DD3144">
              <w:rPr>
                <w:noProof/>
                <w:webHidden/>
              </w:rPr>
              <w:fldChar w:fldCharType="end"/>
            </w:r>
          </w:hyperlink>
        </w:p>
        <w:p w14:paraId="2C8F6726" w14:textId="77777777" w:rsidR="00DD3144" w:rsidRDefault="00475C00">
          <w:pPr>
            <w:pStyle w:val="Sumrio1"/>
            <w:tabs>
              <w:tab w:val="right" w:leader="dot" w:pos="9061"/>
            </w:tabs>
            <w:rPr>
              <w:rFonts w:cstheme="minorBidi"/>
              <w:noProof/>
            </w:rPr>
          </w:pPr>
          <w:hyperlink w:anchor="_Toc77528941" w:history="1">
            <w:r w:rsidR="00DD3144" w:rsidRPr="00C32B5F">
              <w:rPr>
                <w:rStyle w:val="Hyperlink"/>
                <w:rFonts w:ascii="Arial" w:hAnsi="Arial" w:cs="Arial"/>
                <w:b/>
                <w:bCs/>
                <w:noProof/>
              </w:rPr>
              <w:t>REFERÊNCIAS</w:t>
            </w:r>
            <w:r w:rsidR="00DD3144">
              <w:rPr>
                <w:noProof/>
                <w:webHidden/>
              </w:rPr>
              <w:tab/>
            </w:r>
            <w:r w:rsidR="00DD3144">
              <w:rPr>
                <w:noProof/>
                <w:webHidden/>
              </w:rPr>
              <w:fldChar w:fldCharType="begin"/>
            </w:r>
            <w:r w:rsidR="00DD3144">
              <w:rPr>
                <w:noProof/>
                <w:webHidden/>
              </w:rPr>
              <w:instrText xml:space="preserve"> PAGEREF _Toc77528941 \h </w:instrText>
            </w:r>
            <w:r w:rsidR="00DD3144">
              <w:rPr>
                <w:noProof/>
                <w:webHidden/>
              </w:rPr>
            </w:r>
            <w:r w:rsidR="00DD3144">
              <w:rPr>
                <w:noProof/>
                <w:webHidden/>
              </w:rPr>
              <w:fldChar w:fldCharType="separate"/>
            </w:r>
            <w:r w:rsidR="00DD3144">
              <w:rPr>
                <w:noProof/>
                <w:webHidden/>
              </w:rPr>
              <w:t>39</w:t>
            </w:r>
            <w:r w:rsidR="00DD3144">
              <w:rPr>
                <w:noProof/>
                <w:webHidden/>
              </w:rPr>
              <w:fldChar w:fldCharType="end"/>
            </w:r>
          </w:hyperlink>
        </w:p>
        <w:p w14:paraId="70C0ED1E" w14:textId="6C44D669" w:rsidR="00E22A86" w:rsidRPr="00803538" w:rsidRDefault="00E22A86">
          <w:r w:rsidRPr="00803538">
            <w:rPr>
              <w:b/>
              <w:bCs/>
            </w:rPr>
            <w:fldChar w:fldCharType="end"/>
          </w:r>
        </w:p>
      </w:sdtContent>
    </w:sdt>
    <w:p w14:paraId="312D97EA" w14:textId="77777777" w:rsidR="00CB0ABF" w:rsidRPr="00803538" w:rsidRDefault="00CB0ABF" w:rsidP="002670FC">
      <w:pPr>
        <w:tabs>
          <w:tab w:val="left" w:pos="3734"/>
        </w:tabs>
        <w:ind w:firstLine="0"/>
        <w:rPr>
          <w:rFonts w:cs="Arial"/>
        </w:rPr>
      </w:pPr>
    </w:p>
    <w:p w14:paraId="3D29CA0B" w14:textId="77777777" w:rsidR="00CB0ABF" w:rsidRPr="00803538" w:rsidRDefault="00CB0ABF" w:rsidP="002670FC">
      <w:pPr>
        <w:tabs>
          <w:tab w:val="left" w:pos="3734"/>
        </w:tabs>
        <w:ind w:firstLine="0"/>
        <w:rPr>
          <w:rFonts w:cs="Arial"/>
        </w:rPr>
      </w:pPr>
    </w:p>
    <w:p w14:paraId="0738E044" w14:textId="77777777" w:rsidR="00CB0ABF" w:rsidRPr="00803538" w:rsidRDefault="00CB0ABF" w:rsidP="002670FC">
      <w:pPr>
        <w:tabs>
          <w:tab w:val="left" w:pos="3734"/>
        </w:tabs>
        <w:ind w:firstLine="0"/>
        <w:rPr>
          <w:rFonts w:cs="Arial"/>
        </w:rPr>
      </w:pPr>
    </w:p>
    <w:p w14:paraId="2C004322" w14:textId="77777777" w:rsidR="00CB0ABF" w:rsidRPr="00803538" w:rsidRDefault="00CB0ABF" w:rsidP="002670FC">
      <w:pPr>
        <w:tabs>
          <w:tab w:val="left" w:pos="3734"/>
        </w:tabs>
        <w:ind w:firstLine="0"/>
        <w:rPr>
          <w:rFonts w:cs="Arial"/>
        </w:rPr>
      </w:pPr>
    </w:p>
    <w:p w14:paraId="211C2C32" w14:textId="77777777" w:rsidR="00CB0ABF" w:rsidRPr="00803538" w:rsidRDefault="00CB0ABF" w:rsidP="002670FC">
      <w:pPr>
        <w:tabs>
          <w:tab w:val="left" w:pos="3734"/>
        </w:tabs>
        <w:ind w:firstLine="0"/>
        <w:rPr>
          <w:rFonts w:cs="Arial"/>
        </w:rPr>
      </w:pPr>
    </w:p>
    <w:p w14:paraId="50D84085" w14:textId="77777777" w:rsidR="00CB0ABF" w:rsidRPr="00803538" w:rsidRDefault="00CB0ABF" w:rsidP="002670FC">
      <w:pPr>
        <w:tabs>
          <w:tab w:val="left" w:pos="3734"/>
        </w:tabs>
        <w:ind w:firstLine="0"/>
        <w:rPr>
          <w:rFonts w:cs="Arial"/>
        </w:rPr>
      </w:pPr>
    </w:p>
    <w:p w14:paraId="13301DAA" w14:textId="77777777" w:rsidR="00CB0ABF" w:rsidRPr="00803538" w:rsidRDefault="00CB0ABF" w:rsidP="002670FC">
      <w:pPr>
        <w:tabs>
          <w:tab w:val="left" w:pos="3734"/>
        </w:tabs>
        <w:ind w:firstLine="0"/>
        <w:rPr>
          <w:rFonts w:cs="Arial"/>
        </w:rPr>
      </w:pPr>
    </w:p>
    <w:p w14:paraId="37EEB316" w14:textId="77777777" w:rsidR="00CB0ABF" w:rsidRPr="00803538" w:rsidRDefault="00CB0ABF" w:rsidP="002670FC">
      <w:pPr>
        <w:tabs>
          <w:tab w:val="left" w:pos="3734"/>
        </w:tabs>
        <w:ind w:firstLine="0"/>
        <w:rPr>
          <w:rFonts w:cs="Arial"/>
        </w:rPr>
      </w:pPr>
    </w:p>
    <w:p w14:paraId="46F9EFDF" w14:textId="77777777" w:rsidR="00B52ED1" w:rsidRPr="00803538" w:rsidRDefault="00B52ED1" w:rsidP="00E22A86">
      <w:pPr>
        <w:pStyle w:val="Ttulo1"/>
        <w:ind w:firstLine="0"/>
        <w:jc w:val="left"/>
        <w:rPr>
          <w:rFonts w:ascii="Arial" w:hAnsi="Arial" w:cs="Arial"/>
          <w:b/>
          <w:bCs/>
          <w:color w:val="auto"/>
          <w:sz w:val="28"/>
          <w:szCs w:val="28"/>
        </w:rPr>
        <w:sectPr w:rsidR="00B52ED1" w:rsidRPr="00803538" w:rsidSect="00B52ED1">
          <w:pgSz w:w="11906" w:h="16838"/>
          <w:pgMar w:top="1701" w:right="1134" w:bottom="1134" w:left="1701" w:header="708" w:footer="708" w:gutter="0"/>
          <w:cols w:space="708"/>
          <w:titlePg/>
          <w:docGrid w:linePitch="360"/>
        </w:sectPr>
      </w:pPr>
      <w:bookmarkStart w:id="4" w:name="_Toc74641532"/>
      <w:bookmarkStart w:id="5" w:name="_Toc74641549"/>
    </w:p>
    <w:p w14:paraId="6301D280" w14:textId="16180AAD" w:rsidR="003626B0" w:rsidRPr="00803538" w:rsidRDefault="00CD6E9A" w:rsidP="00782ADD">
      <w:pPr>
        <w:pStyle w:val="Ttulo1"/>
        <w:spacing w:before="0"/>
        <w:ind w:firstLine="0"/>
        <w:jc w:val="left"/>
        <w:rPr>
          <w:rFonts w:ascii="Arial" w:hAnsi="Arial" w:cs="Arial"/>
          <w:b/>
          <w:bCs/>
          <w:sz w:val="28"/>
          <w:szCs w:val="28"/>
        </w:rPr>
      </w:pPr>
      <w:bookmarkStart w:id="6" w:name="_Toc77528925"/>
      <w:r>
        <w:rPr>
          <w:rFonts w:ascii="Arial" w:hAnsi="Arial" w:cs="Arial"/>
          <w:b/>
          <w:bCs/>
          <w:color w:val="auto"/>
          <w:sz w:val="28"/>
          <w:szCs w:val="28"/>
        </w:rPr>
        <w:lastRenderedPageBreak/>
        <w:t xml:space="preserve">1 </w:t>
      </w:r>
      <w:r w:rsidR="00CF413F" w:rsidRPr="00803538">
        <w:rPr>
          <w:rFonts w:ascii="Arial" w:hAnsi="Arial" w:cs="Arial"/>
          <w:b/>
          <w:bCs/>
          <w:color w:val="auto"/>
          <w:sz w:val="28"/>
          <w:szCs w:val="28"/>
        </w:rPr>
        <w:t>INTRODUÇÃO</w:t>
      </w:r>
      <w:bookmarkEnd w:id="4"/>
      <w:bookmarkEnd w:id="5"/>
      <w:bookmarkEnd w:id="6"/>
    </w:p>
    <w:p w14:paraId="05BE8140" w14:textId="77777777" w:rsidR="003626B0" w:rsidRPr="00803538" w:rsidRDefault="003626B0" w:rsidP="002670FC">
      <w:pPr>
        <w:ind w:firstLine="567"/>
        <w:rPr>
          <w:rFonts w:cs="Arial"/>
        </w:rPr>
      </w:pPr>
    </w:p>
    <w:p w14:paraId="31BB13A4" w14:textId="6207A86F" w:rsidR="003626B0" w:rsidRDefault="003626B0" w:rsidP="002670FC">
      <w:pPr>
        <w:spacing w:after="120"/>
        <w:ind w:firstLine="567"/>
        <w:rPr>
          <w:rFonts w:cs="Arial"/>
        </w:rPr>
      </w:pPr>
      <w:r w:rsidRPr="00803538">
        <w:rPr>
          <w:rFonts w:cs="Arial"/>
        </w:rPr>
        <w:t xml:space="preserve">Este trabalho pretende identificar a existência de um processo de ressignificação dos monstros da </w:t>
      </w:r>
      <w:r w:rsidR="00406355" w:rsidRPr="00803538">
        <w:rPr>
          <w:rFonts w:cs="Arial"/>
        </w:rPr>
        <w:t>mitologia grega</w:t>
      </w:r>
      <w:r w:rsidRPr="00803538">
        <w:rPr>
          <w:rFonts w:cs="Arial"/>
        </w:rPr>
        <w:t xml:space="preserve"> no </w:t>
      </w:r>
      <w:r w:rsidR="00406355" w:rsidRPr="00803538">
        <w:rPr>
          <w:rFonts w:cs="Arial"/>
          <w:i/>
        </w:rPr>
        <w:t>Universo de Harry Potter</w:t>
      </w:r>
      <w:r w:rsidRPr="00803538">
        <w:rPr>
          <w:rFonts w:cs="Arial"/>
        </w:rPr>
        <w:t xml:space="preserve">, criado pela autora </w:t>
      </w:r>
      <w:r w:rsidR="004C1FAB" w:rsidRPr="00803538">
        <w:rPr>
          <w:rFonts w:cs="Arial"/>
        </w:rPr>
        <w:t xml:space="preserve">Joanne Kathleen </w:t>
      </w:r>
      <w:r w:rsidRPr="00803538">
        <w:rPr>
          <w:rFonts w:cs="Arial"/>
        </w:rPr>
        <w:t>Rowling</w:t>
      </w:r>
      <w:r w:rsidR="004C1FAB" w:rsidRPr="00803538">
        <w:rPr>
          <w:rFonts w:cs="Arial"/>
        </w:rPr>
        <w:t>, popularizada como J. K. Rowling</w:t>
      </w:r>
      <w:r w:rsidRPr="00803538">
        <w:rPr>
          <w:rFonts w:cs="Arial"/>
        </w:rPr>
        <w:t xml:space="preserve">. </w:t>
      </w:r>
    </w:p>
    <w:p w14:paraId="319784FE" w14:textId="2014EAAB" w:rsidR="00925D21" w:rsidRPr="00925D21" w:rsidRDefault="00925D21" w:rsidP="00925D21">
      <w:pPr>
        <w:spacing w:after="120"/>
        <w:ind w:firstLine="567"/>
        <w:rPr>
          <w:rFonts w:cs="Arial"/>
        </w:rPr>
      </w:pPr>
      <w:r>
        <w:rPr>
          <w:rFonts w:cs="Arial"/>
        </w:rPr>
        <w:t>Por</w:t>
      </w:r>
      <w:r w:rsidRPr="00925D21">
        <w:rPr>
          <w:rFonts w:cs="Arial"/>
        </w:rPr>
        <w:t xml:space="preserve"> meio deste trabalho, </w:t>
      </w:r>
      <w:r>
        <w:rPr>
          <w:rFonts w:cs="Arial"/>
        </w:rPr>
        <w:t xml:space="preserve">busquei </w:t>
      </w:r>
      <w:r w:rsidRPr="00925D21">
        <w:rPr>
          <w:rFonts w:cs="Arial"/>
        </w:rPr>
        <w:t xml:space="preserve">desenvolver pesquisa acerca de uma paixão que tenho desde criança, pois foi com a saga </w:t>
      </w:r>
      <w:r w:rsidRPr="00925D21">
        <w:rPr>
          <w:rFonts w:cs="Arial"/>
          <w:i/>
        </w:rPr>
        <w:t xml:space="preserve">Harry Potter </w:t>
      </w:r>
      <w:r w:rsidRPr="00925D21">
        <w:rPr>
          <w:rFonts w:cs="Arial"/>
        </w:rPr>
        <w:t xml:space="preserve">que eu aprendi a amar a literatura. Além desta conexão com os livros do gênero de literatura infantojuvenil, os filmes também foram os primeiros </w:t>
      </w:r>
      <w:r w:rsidR="007D7C5C">
        <w:rPr>
          <w:rFonts w:cs="Arial"/>
        </w:rPr>
        <w:t xml:space="preserve">a </w:t>
      </w:r>
      <w:r w:rsidRPr="00925D21">
        <w:rPr>
          <w:rFonts w:cs="Arial"/>
        </w:rPr>
        <w:t xml:space="preserve">que eu assisti que não eram animações. Por indicação da minha tia, meus pais </w:t>
      </w:r>
      <w:r w:rsidR="007D7C5C">
        <w:rPr>
          <w:rFonts w:cs="Arial"/>
        </w:rPr>
        <w:t>locaram</w:t>
      </w:r>
      <w:r w:rsidRPr="00925D21">
        <w:rPr>
          <w:rFonts w:cs="Arial"/>
        </w:rPr>
        <w:t xml:space="preserve"> o filme na época e disseram que era bom, porém, com a minha teimosia, de início eu não quis assistir. Depois que come</w:t>
      </w:r>
      <w:r w:rsidR="007D7C5C">
        <w:rPr>
          <w:rFonts w:cs="Arial"/>
        </w:rPr>
        <w:t>cei</w:t>
      </w:r>
      <w:r w:rsidRPr="00925D21">
        <w:rPr>
          <w:rFonts w:cs="Arial"/>
        </w:rPr>
        <w:t xml:space="preserve">, eu assisti com eles e me interessei a ponto de querer assistir mais vezes </w:t>
      </w:r>
      <w:r w:rsidR="007D7C5C">
        <w:rPr>
          <w:rFonts w:cs="Arial"/>
        </w:rPr>
        <w:t>a</w:t>
      </w:r>
      <w:r w:rsidRPr="00925D21">
        <w:rPr>
          <w:rFonts w:cs="Arial"/>
        </w:rPr>
        <w:t xml:space="preserve">o mesmo filme para não perder nenhum detalhe. </w:t>
      </w:r>
    </w:p>
    <w:p w14:paraId="7185B5AC" w14:textId="2A95141E" w:rsidR="00925D21" w:rsidRPr="00803538" w:rsidRDefault="00925D21" w:rsidP="00925D21">
      <w:pPr>
        <w:spacing w:after="120"/>
        <w:ind w:firstLine="567"/>
        <w:rPr>
          <w:rFonts w:cs="Arial"/>
        </w:rPr>
      </w:pPr>
      <w:r w:rsidRPr="00925D21">
        <w:rPr>
          <w:rFonts w:cs="Arial"/>
        </w:rPr>
        <w:t xml:space="preserve">Quando fiquei sabendo que </w:t>
      </w:r>
      <w:r w:rsidR="007D7C5C">
        <w:rPr>
          <w:rFonts w:cs="Arial"/>
        </w:rPr>
        <w:t>existiam</w:t>
      </w:r>
      <w:r w:rsidRPr="00925D21">
        <w:rPr>
          <w:rFonts w:cs="Arial"/>
        </w:rPr>
        <w:t xml:space="preserve"> os livros, pedi que meu pai comprasse para que ele pudesse ler para mim, pois eu não tinha idade para lê-los. Cada dia que passava, eu pedia </w:t>
      </w:r>
      <w:r w:rsidR="007D7C5C">
        <w:rPr>
          <w:rFonts w:cs="Arial"/>
        </w:rPr>
        <w:t xml:space="preserve">a </w:t>
      </w:r>
      <w:r w:rsidRPr="00925D21">
        <w:rPr>
          <w:rFonts w:cs="Arial"/>
        </w:rPr>
        <w:t xml:space="preserve">ele </w:t>
      </w:r>
      <w:r w:rsidR="007D7C5C" w:rsidRPr="00925D21">
        <w:rPr>
          <w:rFonts w:cs="Arial"/>
        </w:rPr>
        <w:t xml:space="preserve">para </w:t>
      </w:r>
      <w:r w:rsidRPr="00925D21">
        <w:rPr>
          <w:rFonts w:cs="Arial"/>
        </w:rPr>
        <w:t>ler um pouco do livro para mim e ficava chateado</w:t>
      </w:r>
      <w:r w:rsidR="007D7C5C">
        <w:rPr>
          <w:rFonts w:cs="Arial"/>
        </w:rPr>
        <w:t>,</w:t>
      </w:r>
      <w:r w:rsidRPr="00925D21">
        <w:rPr>
          <w:rFonts w:cs="Arial"/>
        </w:rPr>
        <w:t xml:space="preserve"> e até irritado</w:t>
      </w:r>
      <w:r w:rsidR="007D7C5C">
        <w:rPr>
          <w:rFonts w:cs="Arial"/>
        </w:rPr>
        <w:t>,</w:t>
      </w:r>
      <w:r w:rsidRPr="00925D21">
        <w:rPr>
          <w:rFonts w:cs="Arial"/>
        </w:rPr>
        <w:t xml:space="preserve"> nos dias em que ele não lia. Quando fui ficando mais velho, já numa idade que eu conseguia ler, eu ainda tinha algumas dúvidas e dificuldades em certas palavras ou expressões, então pedia ajuda para meu pai, que estava sempre disposto a me mostrar o mundo dos livros. Foi </w:t>
      </w:r>
      <w:r w:rsidR="007D7C5C">
        <w:rPr>
          <w:rFonts w:cs="Arial"/>
        </w:rPr>
        <w:t>por intermédio</w:t>
      </w:r>
      <w:r w:rsidRPr="00925D21">
        <w:rPr>
          <w:rFonts w:cs="Arial"/>
        </w:rPr>
        <w:t xml:space="preserve"> dele que eu desenvolvi essa paixão pela saga.</w:t>
      </w:r>
    </w:p>
    <w:p w14:paraId="5EAEF7CD" w14:textId="3E20A7A8" w:rsidR="003626B0" w:rsidRPr="00803538" w:rsidRDefault="003626B0" w:rsidP="002670FC">
      <w:pPr>
        <w:spacing w:after="120"/>
        <w:ind w:firstLine="567"/>
        <w:rPr>
          <w:rFonts w:cs="Arial"/>
        </w:rPr>
      </w:pPr>
      <w:r w:rsidRPr="00803538">
        <w:rPr>
          <w:rFonts w:cs="Arial"/>
        </w:rPr>
        <w:t xml:space="preserve">Para entender as relações existentes entre a </w:t>
      </w:r>
      <w:r w:rsidR="00406355" w:rsidRPr="00803538">
        <w:rPr>
          <w:rFonts w:cs="Arial"/>
        </w:rPr>
        <w:t>mitologia grega</w:t>
      </w:r>
      <w:r w:rsidRPr="00803538">
        <w:rPr>
          <w:rFonts w:cs="Arial"/>
        </w:rPr>
        <w:t xml:space="preserve"> e este </w:t>
      </w:r>
      <w:r w:rsidRPr="00803538">
        <w:rPr>
          <w:rFonts w:cs="Arial"/>
          <w:i/>
        </w:rPr>
        <w:t>Universo</w:t>
      </w:r>
      <w:r w:rsidRPr="00803538">
        <w:rPr>
          <w:rFonts w:cs="Arial"/>
        </w:rPr>
        <w:t xml:space="preserve">, </w:t>
      </w:r>
      <w:r w:rsidR="007D7C5C">
        <w:rPr>
          <w:rFonts w:cs="Arial"/>
        </w:rPr>
        <w:t>pesquisei</w:t>
      </w:r>
      <w:r w:rsidRPr="00803538">
        <w:rPr>
          <w:rFonts w:cs="Arial"/>
        </w:rPr>
        <w:t xml:space="preserve"> diversos autores</w:t>
      </w:r>
      <w:r w:rsidR="005E16D4" w:rsidRPr="00803538">
        <w:rPr>
          <w:rFonts w:cs="Arial"/>
        </w:rPr>
        <w:t xml:space="preserve">, entre eles </w:t>
      </w:r>
      <w:r w:rsidR="00A5674B" w:rsidRPr="00803538">
        <w:rPr>
          <w:rFonts w:cs="Arial"/>
        </w:rPr>
        <w:t>Ítalo Calvino, J. K. Rowling, Bernard Evslin, Thomas Bulfinch e Jean-Pierre Vernant,</w:t>
      </w:r>
      <w:r w:rsidRPr="00803538">
        <w:rPr>
          <w:rFonts w:cs="Arial"/>
        </w:rPr>
        <w:t xml:space="preserve"> buscando </w:t>
      </w:r>
      <w:r w:rsidR="00D640DF" w:rsidRPr="00803538">
        <w:rPr>
          <w:rFonts w:cs="Arial"/>
        </w:rPr>
        <w:t xml:space="preserve">definir conceitos de mitologia e literatura infantojuvenil e a presença dos monstros na mitologia e nas obras do </w:t>
      </w:r>
      <w:r w:rsidR="00406355" w:rsidRPr="00803538">
        <w:rPr>
          <w:rFonts w:cs="Arial"/>
          <w:i/>
        </w:rPr>
        <w:t>Universo de Harry Potter</w:t>
      </w:r>
      <w:r w:rsidR="00D640DF" w:rsidRPr="00803538">
        <w:rPr>
          <w:rFonts w:cs="Arial"/>
        </w:rPr>
        <w:t>.</w:t>
      </w:r>
    </w:p>
    <w:p w14:paraId="4670C452" w14:textId="5BA13887" w:rsidR="00E95F25" w:rsidRPr="00803538" w:rsidRDefault="007925B4" w:rsidP="002670FC">
      <w:pPr>
        <w:spacing w:after="120"/>
        <w:ind w:firstLine="567"/>
        <w:rPr>
          <w:rFonts w:cs="Arial"/>
        </w:rPr>
      </w:pPr>
      <w:r w:rsidRPr="00803538">
        <w:rPr>
          <w:rFonts w:cs="Arial"/>
        </w:rPr>
        <w:t xml:space="preserve">No </w:t>
      </w:r>
      <w:r w:rsidR="007D7C5C">
        <w:rPr>
          <w:rFonts w:cs="Arial"/>
        </w:rPr>
        <w:t xml:space="preserve">próximo </w:t>
      </w:r>
      <w:r w:rsidRPr="00803538">
        <w:rPr>
          <w:rFonts w:cs="Arial"/>
        </w:rPr>
        <w:t xml:space="preserve">capítulo, </w:t>
      </w:r>
      <w:r w:rsidR="00E95F25" w:rsidRPr="00803538">
        <w:rPr>
          <w:rFonts w:cs="Arial"/>
        </w:rPr>
        <w:t>apresent</w:t>
      </w:r>
      <w:r w:rsidR="007D7C5C">
        <w:rPr>
          <w:rFonts w:cs="Arial"/>
        </w:rPr>
        <w:t>o</w:t>
      </w:r>
      <w:r w:rsidR="00E95F25" w:rsidRPr="00803538">
        <w:rPr>
          <w:rFonts w:cs="Arial"/>
        </w:rPr>
        <w:t xml:space="preserve"> informações acerca da </w:t>
      </w:r>
      <w:r w:rsidR="00406355" w:rsidRPr="00803538">
        <w:rPr>
          <w:rFonts w:cs="Arial"/>
        </w:rPr>
        <w:t>mitologia grega</w:t>
      </w:r>
      <w:r w:rsidR="00E95F25" w:rsidRPr="00803538">
        <w:rPr>
          <w:rFonts w:cs="Arial"/>
        </w:rPr>
        <w:t>, considerando conceitos já conhecidos,</w:t>
      </w:r>
      <w:r w:rsidRPr="00803538">
        <w:rPr>
          <w:rFonts w:cs="Arial"/>
        </w:rPr>
        <w:t xml:space="preserve"> sua utilização ao longo do tempo</w:t>
      </w:r>
      <w:r w:rsidR="00E95F25" w:rsidRPr="00803538">
        <w:rPr>
          <w:rFonts w:cs="Arial"/>
        </w:rPr>
        <w:t xml:space="preserve"> </w:t>
      </w:r>
      <w:r w:rsidRPr="00803538">
        <w:rPr>
          <w:rFonts w:cs="Arial"/>
        </w:rPr>
        <w:t xml:space="preserve">e, </w:t>
      </w:r>
      <w:r w:rsidR="007D7C5C">
        <w:rPr>
          <w:rFonts w:cs="Arial"/>
        </w:rPr>
        <w:t xml:space="preserve">a partir </w:t>
      </w:r>
      <w:r w:rsidRPr="00803538">
        <w:rPr>
          <w:rFonts w:cs="Arial"/>
        </w:rPr>
        <w:t>d</w:t>
      </w:r>
      <w:r w:rsidR="00E95F25" w:rsidRPr="00803538">
        <w:rPr>
          <w:rFonts w:cs="Arial"/>
        </w:rPr>
        <w:t>a visão de diversos autores</w:t>
      </w:r>
      <w:r w:rsidRPr="00803538">
        <w:rPr>
          <w:rFonts w:cs="Arial"/>
        </w:rPr>
        <w:t>,</w:t>
      </w:r>
      <w:r w:rsidR="00E95F25" w:rsidRPr="00803538">
        <w:rPr>
          <w:rFonts w:cs="Arial"/>
        </w:rPr>
        <w:t xml:space="preserve"> </w:t>
      </w:r>
      <w:r w:rsidR="005E16D4" w:rsidRPr="00803538">
        <w:rPr>
          <w:rFonts w:cs="Arial"/>
        </w:rPr>
        <w:t>demonstra</w:t>
      </w:r>
      <w:r w:rsidR="007D7C5C">
        <w:rPr>
          <w:rFonts w:cs="Arial"/>
        </w:rPr>
        <w:t xml:space="preserve">rei </w:t>
      </w:r>
      <w:r w:rsidR="00E95F25" w:rsidRPr="00803538">
        <w:rPr>
          <w:rFonts w:cs="Arial"/>
        </w:rPr>
        <w:t>a versatilidade</w:t>
      </w:r>
      <w:r w:rsidR="007D7C5C">
        <w:rPr>
          <w:rFonts w:cs="Arial"/>
        </w:rPr>
        <w:t xml:space="preserve"> desse tema</w:t>
      </w:r>
      <w:r w:rsidR="00E95F25" w:rsidRPr="00803538">
        <w:rPr>
          <w:rFonts w:cs="Arial"/>
        </w:rPr>
        <w:t xml:space="preserve"> e a recorrência com que aparece na literatura. </w:t>
      </w:r>
    </w:p>
    <w:p w14:paraId="4A068E3C" w14:textId="1AF293E4" w:rsidR="007A5148" w:rsidRPr="00803538" w:rsidRDefault="007A5148" w:rsidP="002670FC">
      <w:pPr>
        <w:spacing w:after="120"/>
        <w:ind w:firstLine="567"/>
        <w:rPr>
          <w:rFonts w:cs="Arial"/>
        </w:rPr>
      </w:pPr>
      <w:r w:rsidRPr="00803538">
        <w:rPr>
          <w:rFonts w:cs="Arial"/>
        </w:rPr>
        <w:t xml:space="preserve">A literatura infantojuvenil é um gênero literário que tem características próprias e que enfrenta o desafio de atrair os jovens para o hábito da leitura. No </w:t>
      </w:r>
      <w:r w:rsidR="005E16D4" w:rsidRPr="00803538">
        <w:rPr>
          <w:rFonts w:cs="Arial"/>
        </w:rPr>
        <w:t>capítulo</w:t>
      </w:r>
      <w:r w:rsidR="007D7C5C">
        <w:rPr>
          <w:rFonts w:cs="Arial"/>
        </w:rPr>
        <w:t xml:space="preserve"> 3</w:t>
      </w:r>
      <w:r w:rsidR="005E16D4" w:rsidRPr="00803538">
        <w:rPr>
          <w:rFonts w:cs="Arial"/>
        </w:rPr>
        <w:t xml:space="preserve">, </w:t>
      </w:r>
      <w:r w:rsidR="005E16D4" w:rsidRPr="00803538">
        <w:rPr>
          <w:rFonts w:cs="Arial"/>
        </w:rPr>
        <w:lastRenderedPageBreak/>
        <w:t>apresent</w:t>
      </w:r>
      <w:r w:rsidR="007D7C5C">
        <w:rPr>
          <w:rFonts w:cs="Arial"/>
        </w:rPr>
        <w:t>o</w:t>
      </w:r>
      <w:r w:rsidRPr="00803538">
        <w:rPr>
          <w:rFonts w:cs="Arial"/>
        </w:rPr>
        <w:t xml:space="preserve"> elementos que demonstram que não é incomum </w:t>
      </w:r>
      <w:r w:rsidR="007D7C5C">
        <w:rPr>
          <w:rFonts w:cs="Arial"/>
        </w:rPr>
        <w:t xml:space="preserve">que </w:t>
      </w:r>
      <w:r w:rsidRPr="00803538">
        <w:rPr>
          <w:rFonts w:cs="Arial"/>
        </w:rPr>
        <w:t>e</w:t>
      </w:r>
      <w:r w:rsidR="007D7C5C">
        <w:rPr>
          <w:rFonts w:cs="Arial"/>
        </w:rPr>
        <w:t>ss</w:t>
      </w:r>
      <w:r w:rsidRPr="00803538">
        <w:rPr>
          <w:rFonts w:cs="Arial"/>
        </w:rPr>
        <w:t>a</w:t>
      </w:r>
      <w:r w:rsidR="007D7C5C">
        <w:rPr>
          <w:rFonts w:cs="Arial"/>
        </w:rPr>
        <w:t xml:space="preserve"> literatura</w:t>
      </w:r>
      <w:r w:rsidRPr="00803538">
        <w:rPr>
          <w:rFonts w:cs="Arial"/>
        </w:rPr>
        <w:t xml:space="preserve"> recorr</w:t>
      </w:r>
      <w:r w:rsidR="007D7C5C">
        <w:rPr>
          <w:rFonts w:cs="Arial"/>
        </w:rPr>
        <w:t>a</w:t>
      </w:r>
      <w:r w:rsidRPr="00803538">
        <w:rPr>
          <w:rFonts w:cs="Arial"/>
        </w:rPr>
        <w:t xml:space="preserve"> aos elementos mitológicos para ou tornar as obras mais interessantes ou fazer com que soem familiares aos leitores. </w:t>
      </w:r>
    </w:p>
    <w:p w14:paraId="528E8A27" w14:textId="4EAF1442" w:rsidR="00EB2828" w:rsidRPr="00803538" w:rsidRDefault="00D73D17" w:rsidP="002670FC">
      <w:pPr>
        <w:spacing w:after="120"/>
        <w:ind w:firstLine="567"/>
        <w:rPr>
          <w:rFonts w:cs="Arial"/>
        </w:rPr>
      </w:pPr>
      <w:r w:rsidRPr="00803538">
        <w:rPr>
          <w:rFonts w:cs="Arial"/>
        </w:rPr>
        <w:t xml:space="preserve">A comparação entre os monstros mitológicos, tais como são apresentados na </w:t>
      </w:r>
      <w:r w:rsidR="00406355" w:rsidRPr="00803538">
        <w:rPr>
          <w:rFonts w:cs="Arial"/>
        </w:rPr>
        <w:t>mitologia grega</w:t>
      </w:r>
      <w:r w:rsidRPr="00803538">
        <w:rPr>
          <w:rFonts w:cs="Arial"/>
        </w:rPr>
        <w:t xml:space="preserve">, e suas aparições como animais fantásticos nas obras de J. K. Rowling </w:t>
      </w:r>
      <w:r w:rsidR="00E656C3">
        <w:rPr>
          <w:rFonts w:cs="Arial"/>
        </w:rPr>
        <w:t>é</w:t>
      </w:r>
      <w:r w:rsidRPr="00803538">
        <w:rPr>
          <w:rFonts w:cs="Arial"/>
        </w:rPr>
        <w:t xml:space="preserve"> o objeto do </w:t>
      </w:r>
      <w:r w:rsidR="00925D21">
        <w:rPr>
          <w:rFonts w:cs="Arial"/>
        </w:rPr>
        <w:t>quarto</w:t>
      </w:r>
      <w:r w:rsidRPr="00803538">
        <w:rPr>
          <w:rFonts w:cs="Arial"/>
        </w:rPr>
        <w:t xml:space="preserve"> capítulo. Nele, </w:t>
      </w:r>
      <w:r w:rsidR="00E656C3">
        <w:rPr>
          <w:rFonts w:cs="Arial"/>
        </w:rPr>
        <w:t>abordo</w:t>
      </w:r>
      <w:r w:rsidRPr="00803538">
        <w:rPr>
          <w:rFonts w:cs="Arial"/>
        </w:rPr>
        <w:t xml:space="preserve"> </w:t>
      </w:r>
      <w:r w:rsidR="00EB2828" w:rsidRPr="00803538">
        <w:rPr>
          <w:rFonts w:cs="Arial"/>
        </w:rPr>
        <w:t xml:space="preserve">os principais animais fantásticos </w:t>
      </w:r>
      <w:r w:rsidR="00E656C3">
        <w:rPr>
          <w:rFonts w:cs="Arial"/>
        </w:rPr>
        <w:t>que, n</w:t>
      </w:r>
      <w:r w:rsidR="00EB2828" w:rsidRPr="00803538">
        <w:rPr>
          <w:rFonts w:cs="Arial"/>
        </w:rPr>
        <w:t xml:space="preserve">este </w:t>
      </w:r>
      <w:r w:rsidR="00E656C3">
        <w:rPr>
          <w:rFonts w:cs="Arial"/>
        </w:rPr>
        <w:t>u</w:t>
      </w:r>
      <w:r w:rsidR="00EB2828" w:rsidRPr="00803538">
        <w:rPr>
          <w:rFonts w:cs="Arial"/>
        </w:rPr>
        <w:t>niverso literário</w:t>
      </w:r>
      <w:r w:rsidR="00E656C3">
        <w:rPr>
          <w:rFonts w:cs="Arial"/>
        </w:rPr>
        <w:t>,</w:t>
      </w:r>
      <w:r w:rsidR="00EB2828" w:rsidRPr="00803538">
        <w:rPr>
          <w:rFonts w:cs="Arial"/>
        </w:rPr>
        <w:t xml:space="preserve"> guardam relação com a </w:t>
      </w:r>
      <w:r w:rsidR="00406355" w:rsidRPr="00803538">
        <w:rPr>
          <w:rFonts w:cs="Arial"/>
        </w:rPr>
        <w:t>mitologia grega</w:t>
      </w:r>
      <w:r w:rsidR="005E16D4" w:rsidRPr="00803538">
        <w:rPr>
          <w:rFonts w:cs="Arial"/>
        </w:rPr>
        <w:t xml:space="preserve">. Também </w:t>
      </w:r>
      <w:r w:rsidR="00E656C3">
        <w:rPr>
          <w:rFonts w:cs="Arial"/>
        </w:rPr>
        <w:t>estabeleço</w:t>
      </w:r>
      <w:r w:rsidR="005E16D4" w:rsidRPr="00803538">
        <w:rPr>
          <w:rFonts w:cs="Arial"/>
        </w:rPr>
        <w:t xml:space="preserve"> uma comparação </w:t>
      </w:r>
      <w:r w:rsidR="00E656C3">
        <w:rPr>
          <w:rFonts w:cs="Arial"/>
        </w:rPr>
        <w:t xml:space="preserve">entre </w:t>
      </w:r>
      <w:r w:rsidR="00EB2828" w:rsidRPr="00803538">
        <w:rPr>
          <w:rFonts w:cs="Arial"/>
        </w:rPr>
        <w:t>suas principais características</w:t>
      </w:r>
      <w:r w:rsidR="005E16D4" w:rsidRPr="00803538">
        <w:rPr>
          <w:rFonts w:cs="Arial"/>
        </w:rPr>
        <w:t>, apontando as semelhanças e as divergências construídas por Rowling em sua obra</w:t>
      </w:r>
      <w:r w:rsidR="00EB2828" w:rsidRPr="00803538">
        <w:rPr>
          <w:rFonts w:cs="Arial"/>
        </w:rPr>
        <w:t xml:space="preserve">. </w:t>
      </w:r>
    </w:p>
    <w:p w14:paraId="35A7CE53" w14:textId="5A06A229" w:rsidR="00300E25" w:rsidRPr="00300E25" w:rsidRDefault="00AF303E" w:rsidP="00925D21">
      <w:pPr>
        <w:spacing w:after="120"/>
        <w:ind w:firstLine="567"/>
        <w:rPr>
          <w:rFonts w:cs="Arial"/>
        </w:rPr>
      </w:pPr>
      <w:r w:rsidRPr="00803538">
        <w:rPr>
          <w:rFonts w:cs="Arial"/>
        </w:rPr>
        <w:t xml:space="preserve">Assim, </w:t>
      </w:r>
      <w:r w:rsidR="00E656C3">
        <w:rPr>
          <w:rFonts w:cs="Arial"/>
        </w:rPr>
        <w:t xml:space="preserve">analiso, </w:t>
      </w:r>
      <w:r w:rsidRPr="00803538">
        <w:rPr>
          <w:rFonts w:cs="Arial"/>
        </w:rPr>
        <w:t xml:space="preserve">ao longo deste estudo, o processo de ressignificação de figuras da </w:t>
      </w:r>
      <w:r w:rsidR="00406355" w:rsidRPr="00803538">
        <w:rPr>
          <w:rFonts w:cs="Arial"/>
        </w:rPr>
        <w:t>mitologia grega</w:t>
      </w:r>
      <w:r w:rsidRPr="00803538">
        <w:rPr>
          <w:rFonts w:cs="Arial"/>
        </w:rPr>
        <w:t xml:space="preserve"> </w:t>
      </w:r>
      <w:r w:rsidR="004208B6" w:rsidRPr="00803538">
        <w:rPr>
          <w:rFonts w:cs="Arial"/>
        </w:rPr>
        <w:t>n</w:t>
      </w:r>
      <w:r w:rsidRPr="00803538">
        <w:rPr>
          <w:rFonts w:cs="Arial"/>
        </w:rPr>
        <w:t xml:space="preserve">a criação literária dos animais fantásticos do </w:t>
      </w:r>
      <w:r w:rsidR="00406355" w:rsidRPr="00803538">
        <w:rPr>
          <w:rFonts w:cs="Arial"/>
          <w:i/>
        </w:rPr>
        <w:t>Universo de Harry Potter</w:t>
      </w:r>
      <w:r w:rsidR="004208B6" w:rsidRPr="00803538">
        <w:rPr>
          <w:rFonts w:cs="Arial"/>
        </w:rPr>
        <w:t xml:space="preserve">, considerando conhecimentos sobre a </w:t>
      </w:r>
      <w:r w:rsidR="00406355" w:rsidRPr="00803538">
        <w:rPr>
          <w:rFonts w:cs="Arial"/>
        </w:rPr>
        <w:t>mitologia grega</w:t>
      </w:r>
      <w:r w:rsidR="00C44D24" w:rsidRPr="00803538">
        <w:rPr>
          <w:rFonts w:cs="Arial"/>
        </w:rPr>
        <w:t xml:space="preserve"> e</w:t>
      </w:r>
      <w:r w:rsidR="004208B6" w:rsidRPr="00803538">
        <w:rPr>
          <w:rFonts w:cs="Arial"/>
        </w:rPr>
        <w:t xml:space="preserve"> </w:t>
      </w:r>
      <w:r w:rsidR="00C44D24" w:rsidRPr="00803538">
        <w:rPr>
          <w:rFonts w:cs="Arial"/>
        </w:rPr>
        <w:t>a</w:t>
      </w:r>
      <w:r w:rsidR="004208B6" w:rsidRPr="00803538">
        <w:rPr>
          <w:rFonts w:cs="Arial"/>
        </w:rPr>
        <w:t xml:space="preserve"> literatura infantojuvenil</w:t>
      </w:r>
      <w:r w:rsidR="00C44D24" w:rsidRPr="00803538">
        <w:rPr>
          <w:rFonts w:cs="Arial"/>
        </w:rPr>
        <w:t>,</w:t>
      </w:r>
      <w:r w:rsidR="005A30DC" w:rsidRPr="00803538">
        <w:rPr>
          <w:rFonts w:cs="Arial"/>
        </w:rPr>
        <w:t xml:space="preserve"> e o próprio u</w:t>
      </w:r>
      <w:r w:rsidR="004208B6" w:rsidRPr="00803538">
        <w:rPr>
          <w:rFonts w:cs="Arial"/>
        </w:rPr>
        <w:t>niverso literário de J. K. Rowling</w:t>
      </w:r>
      <w:r w:rsidR="005E16D4" w:rsidRPr="00803538">
        <w:rPr>
          <w:rFonts w:cs="Arial"/>
        </w:rPr>
        <w:t>, com o objetivo principal de</w:t>
      </w:r>
      <w:r w:rsidR="005E16D4" w:rsidRPr="00803538">
        <w:rPr>
          <w:rFonts w:cs="Arial"/>
          <w:color w:val="FF0000"/>
        </w:rPr>
        <w:t xml:space="preserve"> </w:t>
      </w:r>
      <w:r w:rsidR="0092676F" w:rsidRPr="00803538">
        <w:rPr>
          <w:rFonts w:cs="Arial"/>
        </w:rPr>
        <w:t>identificar o processo de ressignificação promovido pela autora e a contribuição que este trouxe para sua obra</w:t>
      </w:r>
      <w:r w:rsidR="00622224" w:rsidRPr="00803538">
        <w:rPr>
          <w:rFonts w:cs="Arial"/>
        </w:rPr>
        <w:t>.</w:t>
      </w:r>
      <w:r w:rsidR="00925D21">
        <w:rPr>
          <w:rFonts w:cs="Arial"/>
        </w:rPr>
        <w:t xml:space="preserve"> </w:t>
      </w:r>
    </w:p>
    <w:p w14:paraId="6CA6FA67" w14:textId="06852814" w:rsidR="00857A52" w:rsidRPr="00803538" w:rsidRDefault="00D46B4B" w:rsidP="002670FC">
      <w:pPr>
        <w:spacing w:after="120"/>
        <w:ind w:firstLine="567"/>
        <w:rPr>
          <w:rFonts w:cs="Arial"/>
        </w:rPr>
      </w:pPr>
      <w:r w:rsidRPr="00803538">
        <w:rPr>
          <w:rFonts w:cs="Arial"/>
        </w:rPr>
        <w:t xml:space="preserve">A frequência e a intensidade com que o processo de ressignificação ocorre </w:t>
      </w:r>
      <w:r w:rsidR="00E656C3">
        <w:rPr>
          <w:rFonts w:cs="Arial"/>
        </w:rPr>
        <w:t xml:space="preserve">nas </w:t>
      </w:r>
      <w:r w:rsidRPr="00803538">
        <w:rPr>
          <w:rFonts w:cs="Arial"/>
        </w:rPr>
        <w:t xml:space="preserve">obras do </w:t>
      </w:r>
      <w:r w:rsidRPr="00803538">
        <w:rPr>
          <w:rFonts w:cs="Arial"/>
          <w:i/>
        </w:rPr>
        <w:t xml:space="preserve">Universo de Harry Potter </w:t>
      </w:r>
      <w:r w:rsidRPr="00803538">
        <w:rPr>
          <w:rFonts w:cs="Arial"/>
        </w:rPr>
        <w:t>e a motivação que guia autores na utilização das figuras mitológicas em produções literárias contemporâneas são objetos de estudo e análise que contribuirão de forma secundária para este trabalho.</w:t>
      </w:r>
      <w:r w:rsidR="005F2BBF" w:rsidRPr="00803538">
        <w:rPr>
          <w:rFonts w:cs="Arial"/>
        </w:rPr>
        <w:t xml:space="preserve"> </w:t>
      </w:r>
    </w:p>
    <w:p w14:paraId="0DE4584C" w14:textId="77777777" w:rsidR="0005577D" w:rsidRPr="00803538" w:rsidRDefault="0005577D" w:rsidP="002670FC">
      <w:pPr>
        <w:spacing w:after="120"/>
        <w:ind w:firstLine="567"/>
        <w:rPr>
          <w:rFonts w:cs="Arial"/>
        </w:rPr>
      </w:pPr>
    </w:p>
    <w:p w14:paraId="0C1C1947" w14:textId="77777777" w:rsidR="0005577D" w:rsidRPr="00803538" w:rsidRDefault="0005577D" w:rsidP="002670FC">
      <w:pPr>
        <w:spacing w:after="120"/>
        <w:ind w:firstLine="567"/>
        <w:rPr>
          <w:rFonts w:cs="Arial"/>
        </w:rPr>
      </w:pPr>
    </w:p>
    <w:p w14:paraId="2D027F14" w14:textId="77777777" w:rsidR="0005577D" w:rsidRPr="00803538" w:rsidRDefault="0005577D" w:rsidP="002670FC">
      <w:pPr>
        <w:spacing w:after="120"/>
        <w:ind w:firstLine="567"/>
        <w:rPr>
          <w:rFonts w:cs="Arial"/>
        </w:rPr>
      </w:pPr>
    </w:p>
    <w:p w14:paraId="53D1E447" w14:textId="77777777" w:rsidR="0005577D" w:rsidRPr="00803538" w:rsidRDefault="0005577D" w:rsidP="002670FC">
      <w:pPr>
        <w:spacing w:after="120"/>
        <w:ind w:firstLine="567"/>
        <w:rPr>
          <w:rFonts w:cs="Arial"/>
        </w:rPr>
      </w:pPr>
    </w:p>
    <w:p w14:paraId="362F529B" w14:textId="77777777" w:rsidR="0005577D" w:rsidRPr="00803538" w:rsidRDefault="0005577D" w:rsidP="002670FC">
      <w:pPr>
        <w:spacing w:after="120"/>
        <w:ind w:firstLine="567"/>
        <w:rPr>
          <w:rFonts w:cs="Arial"/>
        </w:rPr>
      </w:pPr>
    </w:p>
    <w:p w14:paraId="5080E3D7" w14:textId="77777777" w:rsidR="0005577D" w:rsidRPr="00803538" w:rsidRDefault="0005577D" w:rsidP="002670FC">
      <w:pPr>
        <w:spacing w:after="120"/>
        <w:ind w:firstLine="567"/>
        <w:rPr>
          <w:rFonts w:cs="Arial"/>
        </w:rPr>
      </w:pPr>
    </w:p>
    <w:p w14:paraId="7BB19FA5" w14:textId="77777777" w:rsidR="0005577D" w:rsidRPr="00803538" w:rsidRDefault="0005577D" w:rsidP="002670FC">
      <w:pPr>
        <w:spacing w:after="120"/>
        <w:ind w:firstLine="567"/>
        <w:rPr>
          <w:rFonts w:cs="Arial"/>
        </w:rPr>
      </w:pPr>
    </w:p>
    <w:p w14:paraId="68467666" w14:textId="77777777" w:rsidR="0005577D" w:rsidRPr="00803538" w:rsidRDefault="0005577D" w:rsidP="002670FC">
      <w:pPr>
        <w:spacing w:after="120"/>
        <w:ind w:firstLine="567"/>
        <w:rPr>
          <w:rFonts w:cs="Arial"/>
        </w:rPr>
      </w:pPr>
    </w:p>
    <w:p w14:paraId="723911D3" w14:textId="77777777" w:rsidR="0005577D" w:rsidRPr="00803538" w:rsidRDefault="0005577D" w:rsidP="002670FC">
      <w:pPr>
        <w:spacing w:after="120"/>
        <w:ind w:firstLine="567"/>
        <w:rPr>
          <w:rFonts w:cs="Arial"/>
        </w:rPr>
      </w:pPr>
    </w:p>
    <w:p w14:paraId="061E6A6D" w14:textId="77777777" w:rsidR="0005577D" w:rsidRPr="00803538" w:rsidRDefault="0005577D" w:rsidP="00C130EE">
      <w:pPr>
        <w:spacing w:after="120"/>
        <w:ind w:firstLine="0"/>
        <w:rPr>
          <w:rFonts w:cs="Arial"/>
        </w:rPr>
      </w:pPr>
    </w:p>
    <w:p w14:paraId="6A50B187" w14:textId="3B05B12F" w:rsidR="00B52ED1" w:rsidRPr="00803538" w:rsidRDefault="00B52ED1" w:rsidP="00782ADD">
      <w:pPr>
        <w:spacing w:after="120"/>
        <w:ind w:firstLine="567"/>
        <w:rPr>
          <w:rFonts w:cs="Arial"/>
        </w:rPr>
        <w:sectPr w:rsidR="00B52ED1" w:rsidRPr="00803538" w:rsidSect="00CC695C">
          <w:pgSz w:w="11906" w:h="16838"/>
          <w:pgMar w:top="1701" w:right="1134" w:bottom="1134" w:left="1701" w:header="708" w:footer="708" w:gutter="0"/>
          <w:cols w:space="708"/>
          <w:docGrid w:linePitch="360"/>
        </w:sectPr>
      </w:pPr>
      <w:bookmarkStart w:id="7" w:name="_Toc74641533"/>
      <w:bookmarkStart w:id="8" w:name="_Toc74641550"/>
    </w:p>
    <w:p w14:paraId="03CBDAAC" w14:textId="57C5AC2E" w:rsidR="00C44D24" w:rsidRPr="00803538" w:rsidRDefault="00CD6E9A" w:rsidP="00782ADD">
      <w:pPr>
        <w:pStyle w:val="Ttulo1"/>
        <w:spacing w:before="0"/>
        <w:ind w:firstLine="0"/>
        <w:jc w:val="left"/>
        <w:rPr>
          <w:rFonts w:ascii="Arial" w:hAnsi="Arial" w:cs="Arial"/>
          <w:b/>
          <w:bCs/>
          <w:color w:val="auto"/>
          <w:sz w:val="28"/>
          <w:szCs w:val="28"/>
        </w:rPr>
      </w:pPr>
      <w:bookmarkStart w:id="9" w:name="_Toc77528926"/>
      <w:r>
        <w:rPr>
          <w:rFonts w:ascii="Arial" w:hAnsi="Arial" w:cs="Arial"/>
          <w:b/>
          <w:bCs/>
          <w:color w:val="auto"/>
          <w:sz w:val="28"/>
          <w:szCs w:val="28"/>
        </w:rPr>
        <w:lastRenderedPageBreak/>
        <w:t xml:space="preserve">2 </w:t>
      </w:r>
      <w:r w:rsidR="00CF413F" w:rsidRPr="00803538">
        <w:rPr>
          <w:rFonts w:ascii="Arial" w:hAnsi="Arial" w:cs="Arial"/>
          <w:b/>
          <w:bCs/>
          <w:color w:val="auto"/>
          <w:sz w:val="28"/>
          <w:szCs w:val="28"/>
        </w:rPr>
        <w:t>MITOLOGIA GREGA E SUAS INFLUÊNCIAS</w:t>
      </w:r>
      <w:bookmarkEnd w:id="7"/>
      <w:bookmarkEnd w:id="8"/>
      <w:bookmarkEnd w:id="9"/>
      <w:r w:rsidR="00EE1A5E" w:rsidRPr="00803538">
        <w:rPr>
          <w:rFonts w:ascii="Arial" w:hAnsi="Arial" w:cs="Arial"/>
          <w:b/>
          <w:bCs/>
          <w:color w:val="auto"/>
          <w:sz w:val="28"/>
          <w:szCs w:val="28"/>
        </w:rPr>
        <w:t xml:space="preserve"> </w:t>
      </w:r>
    </w:p>
    <w:p w14:paraId="61437338" w14:textId="77777777" w:rsidR="0032579C" w:rsidRPr="00803538" w:rsidRDefault="0032579C" w:rsidP="002670FC">
      <w:pPr>
        <w:pStyle w:val="PargrafodaLista"/>
        <w:ind w:left="405" w:firstLine="0"/>
        <w:rPr>
          <w:rFonts w:cs="Arial"/>
        </w:rPr>
      </w:pPr>
    </w:p>
    <w:p w14:paraId="6215B999" w14:textId="66351F21" w:rsidR="00406355" w:rsidRPr="00803538" w:rsidRDefault="00C44D24" w:rsidP="00ED4179">
      <w:pPr>
        <w:spacing w:after="120"/>
        <w:ind w:firstLine="567"/>
        <w:rPr>
          <w:rFonts w:cs="Arial"/>
        </w:rPr>
      </w:pPr>
      <w:r w:rsidRPr="00803538">
        <w:rPr>
          <w:rFonts w:cs="Arial"/>
        </w:rPr>
        <w:t xml:space="preserve">A </w:t>
      </w:r>
      <w:r w:rsidR="00406355" w:rsidRPr="00803538">
        <w:rPr>
          <w:rFonts w:cs="Arial"/>
        </w:rPr>
        <w:t>mitologia grega</w:t>
      </w:r>
      <w:r w:rsidRPr="00803538">
        <w:rPr>
          <w:rFonts w:cs="Arial"/>
        </w:rPr>
        <w:t xml:space="preserve"> influenciou de diversas maneiras nossa produção cultural</w:t>
      </w:r>
      <w:r w:rsidR="0069405F">
        <w:rPr>
          <w:rFonts w:cs="Arial"/>
        </w:rPr>
        <w:t>. T</w:t>
      </w:r>
      <w:r w:rsidR="00190302">
        <w:rPr>
          <w:rFonts w:cs="Arial"/>
        </w:rPr>
        <w:t>omo por base para ratificar essa influência as obras de alguns autores, como Bernard Evslin, Ítalo Calvino, Jean-Pierre Vernant, entre outros.</w:t>
      </w:r>
      <w:r w:rsidR="00136518">
        <w:rPr>
          <w:rFonts w:cs="Arial"/>
        </w:rPr>
        <w:t xml:space="preserve"> </w:t>
      </w:r>
      <w:r w:rsidR="00406355" w:rsidRPr="00803538">
        <w:rPr>
          <w:rFonts w:cs="Arial"/>
        </w:rPr>
        <w:t>A gama de personagens</w:t>
      </w:r>
      <w:r w:rsidR="0069405F">
        <w:rPr>
          <w:rFonts w:cs="Arial"/>
        </w:rPr>
        <w:t>,</w:t>
      </w:r>
      <w:r w:rsidR="00406355" w:rsidRPr="00803538">
        <w:rPr>
          <w:rFonts w:cs="Arial"/>
        </w:rPr>
        <w:t xml:space="preserve"> entre deuses, heróis e monstros</w:t>
      </w:r>
      <w:r w:rsidR="0069405F">
        <w:rPr>
          <w:rFonts w:cs="Arial"/>
        </w:rPr>
        <w:t>,</w:t>
      </w:r>
      <w:r w:rsidR="00406355" w:rsidRPr="00803538">
        <w:rPr>
          <w:rFonts w:cs="Arial"/>
        </w:rPr>
        <w:t xml:space="preserve"> é bastante diversificada, o que faz com que possam ser utilizados em diferentes meios e com diferentes intenções. Exemplo disso pode ser encontrado na obra </w:t>
      </w:r>
      <w:r w:rsidR="00406355" w:rsidRPr="00803538">
        <w:rPr>
          <w:rFonts w:cs="Arial"/>
          <w:i/>
        </w:rPr>
        <w:t xml:space="preserve">Entre Deuses e Monstros, </w:t>
      </w:r>
      <w:r w:rsidR="00406355" w:rsidRPr="00803538">
        <w:rPr>
          <w:rFonts w:cs="Arial"/>
        </w:rPr>
        <w:t xml:space="preserve">em que a autora Lia Neiva (2016) </w:t>
      </w:r>
      <w:r w:rsidR="00BA6A73" w:rsidRPr="00803538">
        <w:rPr>
          <w:rFonts w:cs="Arial"/>
        </w:rPr>
        <w:t>nos mostra uma possível reunião entre os m</w:t>
      </w:r>
      <w:r w:rsidR="00406355" w:rsidRPr="00803538">
        <w:rPr>
          <w:rFonts w:cs="Arial"/>
        </w:rPr>
        <w:t>onstros mais aterrorizantes da mitologia grega</w:t>
      </w:r>
      <w:r w:rsidR="00BA6A73" w:rsidRPr="00803538">
        <w:rPr>
          <w:rFonts w:cs="Arial"/>
        </w:rPr>
        <w:t xml:space="preserve">: “– Estamos todos aqui? – perguntou Medusa, de modo brusco. Medeia olhou em volta e respondeu: </w:t>
      </w:r>
      <w:r w:rsidR="0069405F" w:rsidRPr="00803538">
        <w:rPr>
          <w:rFonts w:cs="Arial"/>
        </w:rPr>
        <w:t>–</w:t>
      </w:r>
      <w:r w:rsidR="0069405F">
        <w:rPr>
          <w:rFonts w:cs="Arial"/>
        </w:rPr>
        <w:t xml:space="preserve"> </w:t>
      </w:r>
      <w:r w:rsidR="00BA6A73" w:rsidRPr="00803538">
        <w:rPr>
          <w:rFonts w:cs="Arial"/>
        </w:rPr>
        <w:t xml:space="preserve">Faltam o Minotauro, a Esfinge de Tebas, as Fúrias e o Javali do monte </w:t>
      </w:r>
      <w:r w:rsidR="005E16D4" w:rsidRPr="00803538">
        <w:rPr>
          <w:rFonts w:cs="Arial"/>
        </w:rPr>
        <w:t>Erimanto. Ah, e a Quimera!” (</w:t>
      </w:r>
      <w:r w:rsidR="0069405F">
        <w:rPr>
          <w:rFonts w:cs="Arial"/>
        </w:rPr>
        <w:t xml:space="preserve">NEIVA, 2016, </w:t>
      </w:r>
      <w:r w:rsidR="005E16D4" w:rsidRPr="00803538">
        <w:rPr>
          <w:rFonts w:cs="Arial"/>
        </w:rPr>
        <w:t>p</w:t>
      </w:r>
      <w:r w:rsidR="00BA6A73" w:rsidRPr="00803538">
        <w:rPr>
          <w:rFonts w:cs="Arial"/>
        </w:rPr>
        <w:t xml:space="preserve">. 124). </w:t>
      </w:r>
    </w:p>
    <w:p w14:paraId="5E825C47" w14:textId="729264E1" w:rsidR="00406355" w:rsidRPr="00803538" w:rsidRDefault="00BA6A73" w:rsidP="00ED4179">
      <w:pPr>
        <w:spacing w:after="120"/>
        <w:ind w:firstLine="567"/>
        <w:rPr>
          <w:rFonts w:cs="Arial"/>
        </w:rPr>
      </w:pPr>
      <w:r w:rsidRPr="00803538">
        <w:rPr>
          <w:rFonts w:cs="Arial"/>
        </w:rPr>
        <w:t xml:space="preserve">Depois, temos a descrição de um dos monstros mais perigosos da </w:t>
      </w:r>
      <w:r w:rsidR="0069405F">
        <w:rPr>
          <w:rFonts w:cs="Arial"/>
        </w:rPr>
        <w:t>m</w:t>
      </w:r>
      <w:r w:rsidRPr="00803538">
        <w:rPr>
          <w:rFonts w:cs="Arial"/>
        </w:rPr>
        <w:t>itologia, a Quimera: “[...] Nisso, um jato de fogo varou a nuvem escura e incinerou uma árvore. Era a Quimera com o seu sopro de chamas. Aquela descendente de Urano tinha um corpo incoerente: cabeça de leão, torso de cabra e cauda de serpente. Uma figur</w:t>
      </w:r>
      <w:r w:rsidR="005E16D4" w:rsidRPr="00803538">
        <w:rPr>
          <w:rFonts w:cs="Arial"/>
        </w:rPr>
        <w:t>a impossível e aterradora.” (</w:t>
      </w:r>
      <w:r w:rsidR="0069405F">
        <w:rPr>
          <w:rFonts w:cs="Arial"/>
        </w:rPr>
        <w:t xml:space="preserve">NEIVA, 2016, </w:t>
      </w:r>
      <w:r w:rsidR="005E16D4" w:rsidRPr="00803538">
        <w:rPr>
          <w:rFonts w:cs="Arial"/>
        </w:rPr>
        <w:t>p</w:t>
      </w:r>
      <w:r w:rsidRPr="00803538">
        <w:rPr>
          <w:rFonts w:cs="Arial"/>
        </w:rPr>
        <w:t>. 124). Nes</w:t>
      </w:r>
      <w:r w:rsidR="0069405F">
        <w:rPr>
          <w:rFonts w:cs="Arial"/>
        </w:rPr>
        <w:t>s</w:t>
      </w:r>
      <w:r w:rsidRPr="00803538">
        <w:rPr>
          <w:rFonts w:cs="Arial"/>
        </w:rPr>
        <w:t xml:space="preserve">a reunião, também estão presentes os grifos e Cérbero que, juntamente </w:t>
      </w:r>
      <w:r w:rsidR="0069405F">
        <w:rPr>
          <w:rFonts w:cs="Arial"/>
        </w:rPr>
        <w:t xml:space="preserve">com </w:t>
      </w:r>
      <w:r w:rsidRPr="00803538">
        <w:rPr>
          <w:rFonts w:cs="Arial"/>
        </w:rPr>
        <w:t>os outros monstros, estão armando um plano maligno para matar o herói Héracles: “Cérbero foi escolhido para ser o guardião da Terra dos Mortos por causa de sua fúria desmesurada. [...] Quando tivermos acabado com ele, os grifos carregarão os seus restos e os lançarão nas bocas de</w:t>
      </w:r>
      <w:r w:rsidR="005E16D4" w:rsidRPr="00803538">
        <w:rPr>
          <w:rFonts w:cs="Arial"/>
        </w:rPr>
        <w:t xml:space="preserve"> fogo dos montes furiosos.” (</w:t>
      </w:r>
      <w:r w:rsidR="0069405F">
        <w:rPr>
          <w:rFonts w:cs="Arial"/>
        </w:rPr>
        <w:t xml:space="preserve">NEIVA, 2016, </w:t>
      </w:r>
      <w:r w:rsidR="005E16D4" w:rsidRPr="00803538">
        <w:rPr>
          <w:rFonts w:cs="Arial"/>
        </w:rPr>
        <w:t>p</w:t>
      </w:r>
      <w:r w:rsidRPr="00803538">
        <w:rPr>
          <w:rFonts w:cs="Arial"/>
        </w:rPr>
        <w:t xml:space="preserve">. 127). </w:t>
      </w:r>
    </w:p>
    <w:p w14:paraId="22BFA6A1" w14:textId="5781C474" w:rsidR="00BA6A73" w:rsidRPr="00803538" w:rsidRDefault="008462AC" w:rsidP="00ED4179">
      <w:pPr>
        <w:spacing w:after="120"/>
        <w:ind w:firstLine="567"/>
        <w:rPr>
          <w:rFonts w:cs="Arial"/>
        </w:rPr>
      </w:pPr>
      <w:r w:rsidRPr="00803538">
        <w:rPr>
          <w:rFonts w:cs="Arial"/>
        </w:rPr>
        <w:t>E</w:t>
      </w:r>
      <w:r w:rsidR="0069405F">
        <w:rPr>
          <w:rFonts w:cs="Arial"/>
        </w:rPr>
        <w:t>s</w:t>
      </w:r>
      <w:r w:rsidRPr="00803538">
        <w:rPr>
          <w:rFonts w:cs="Arial"/>
        </w:rPr>
        <w:t xml:space="preserve">ses monstros, entre outros, são tão famosos na </w:t>
      </w:r>
      <w:r w:rsidR="00406355" w:rsidRPr="00803538">
        <w:rPr>
          <w:rFonts w:cs="Arial"/>
        </w:rPr>
        <w:t>mitologia grega</w:t>
      </w:r>
      <w:r w:rsidRPr="00803538">
        <w:rPr>
          <w:rFonts w:cs="Arial"/>
        </w:rPr>
        <w:t xml:space="preserve"> que irão aparecer em diversas obras, estrangeiras e brasileiras, de várias formas, com os autores mantendo seu significado ou ressignificando-o</w:t>
      </w:r>
      <w:r w:rsidR="0069405F">
        <w:rPr>
          <w:rFonts w:cs="Arial"/>
        </w:rPr>
        <w:t>s</w:t>
      </w:r>
      <w:r w:rsidRPr="00803538">
        <w:rPr>
          <w:rFonts w:cs="Arial"/>
        </w:rPr>
        <w:t xml:space="preserve">, como no caso de </w:t>
      </w:r>
      <w:r w:rsidRPr="00803538">
        <w:rPr>
          <w:rFonts w:cs="Arial"/>
          <w:i/>
        </w:rPr>
        <w:t>Harry Potter</w:t>
      </w:r>
      <w:r w:rsidRPr="00803538">
        <w:rPr>
          <w:rFonts w:cs="Arial"/>
        </w:rPr>
        <w:t>, em que a autora</w:t>
      </w:r>
      <w:r w:rsidR="0069405F">
        <w:rPr>
          <w:rFonts w:cs="Arial"/>
        </w:rPr>
        <w:t>,</w:t>
      </w:r>
      <w:r w:rsidRPr="00803538">
        <w:rPr>
          <w:rFonts w:cs="Arial"/>
        </w:rPr>
        <w:t xml:space="preserve"> J. K. Rowling</w:t>
      </w:r>
      <w:r w:rsidR="0069405F">
        <w:rPr>
          <w:rFonts w:cs="Arial"/>
        </w:rPr>
        <w:t>,</w:t>
      </w:r>
      <w:r w:rsidRPr="00803538">
        <w:rPr>
          <w:rFonts w:cs="Arial"/>
        </w:rPr>
        <w:t xml:space="preserve"> mantém algumas definições </w:t>
      </w:r>
      <w:r w:rsidR="00406355" w:rsidRPr="00803538">
        <w:rPr>
          <w:rFonts w:cs="Arial"/>
        </w:rPr>
        <w:t>semelhantes</w:t>
      </w:r>
      <w:r w:rsidRPr="00803538">
        <w:rPr>
          <w:rFonts w:cs="Arial"/>
        </w:rPr>
        <w:t xml:space="preserve"> e</w:t>
      </w:r>
      <w:r w:rsidR="005E16D4" w:rsidRPr="00803538">
        <w:rPr>
          <w:rFonts w:cs="Arial"/>
        </w:rPr>
        <w:t xml:space="preserve"> adapta</w:t>
      </w:r>
      <w:r w:rsidRPr="00803538">
        <w:rPr>
          <w:rFonts w:cs="Arial"/>
        </w:rPr>
        <w:t xml:space="preserve"> outras</w:t>
      </w:r>
      <w:r w:rsidR="005E16D4" w:rsidRPr="00803538">
        <w:rPr>
          <w:rFonts w:cs="Arial"/>
        </w:rPr>
        <w:t>, criando</w:t>
      </w:r>
      <w:r w:rsidRPr="00803538">
        <w:rPr>
          <w:rFonts w:cs="Arial"/>
        </w:rPr>
        <w:t xml:space="preserve"> sua própria “mitologia”.</w:t>
      </w:r>
    </w:p>
    <w:p w14:paraId="5BCC4E5F" w14:textId="588EF351" w:rsidR="008A4D4A" w:rsidRPr="00803538" w:rsidRDefault="00036E3B" w:rsidP="00ED4179">
      <w:pPr>
        <w:spacing w:after="120"/>
        <w:ind w:firstLine="567"/>
        <w:rPr>
          <w:rFonts w:cs="Arial"/>
        </w:rPr>
      </w:pPr>
      <w:r w:rsidRPr="00803538">
        <w:rPr>
          <w:rFonts w:cs="Arial"/>
        </w:rPr>
        <w:t xml:space="preserve">Em relação à formação do pensamento moderno, é inegável a influência da mitologia como fonte de inspiração para diversas correntes do conhecimento humano. </w:t>
      </w:r>
      <w:r w:rsidR="002922AD" w:rsidRPr="00803538">
        <w:rPr>
          <w:rFonts w:cs="Arial"/>
        </w:rPr>
        <w:t xml:space="preserve">Na obra </w:t>
      </w:r>
      <w:r w:rsidR="002922AD" w:rsidRPr="00803538">
        <w:rPr>
          <w:rFonts w:cs="Arial"/>
          <w:i/>
        </w:rPr>
        <w:t xml:space="preserve">Mito e pensamento entre os gregos, </w:t>
      </w:r>
      <w:r w:rsidR="002922AD" w:rsidRPr="00803538">
        <w:rPr>
          <w:rFonts w:cs="Arial"/>
        </w:rPr>
        <w:t xml:space="preserve">Jean-Pierre Vernant (1973) mostra um pouco da realidade da </w:t>
      </w:r>
      <w:r w:rsidR="00406355" w:rsidRPr="00803538">
        <w:rPr>
          <w:rFonts w:cs="Arial"/>
        </w:rPr>
        <w:t>mitologia grega</w:t>
      </w:r>
      <w:r w:rsidR="002922AD" w:rsidRPr="00803538">
        <w:rPr>
          <w:rFonts w:cs="Arial"/>
        </w:rPr>
        <w:t>, bem como algumas características de deuses, heróis e mortos, que, segundo o autor, são a base da mitologia:</w:t>
      </w:r>
    </w:p>
    <w:p w14:paraId="66E915A6" w14:textId="01C6F165" w:rsidR="00036E3B" w:rsidRPr="0069405F" w:rsidRDefault="002922AD" w:rsidP="0069405F">
      <w:pPr>
        <w:spacing w:line="240" w:lineRule="auto"/>
        <w:ind w:left="2268" w:firstLine="0"/>
        <w:rPr>
          <w:rFonts w:cs="Arial"/>
          <w:sz w:val="22"/>
          <w:szCs w:val="22"/>
        </w:rPr>
      </w:pPr>
      <w:r w:rsidRPr="0069405F">
        <w:rPr>
          <w:rFonts w:cs="Arial"/>
          <w:sz w:val="22"/>
          <w:szCs w:val="22"/>
        </w:rPr>
        <w:lastRenderedPageBreak/>
        <w:t xml:space="preserve"> O panteão grego constituiu-se em um período do pensamento que ignorava a oposição entre sujeito humano e força natural, que não tinha ainda elaborado a noção de uma forma de existência puramente espiritual, de uma dimensão interior do homem. Os deuses helênicos são forças e não pessoas. O pensamento religioso corresponde aos problemas de organização das Forças: distingue diversos tipos de poderes sobrenaturais, com a sua dinâmica própria, o seu modo de ação, os seus domínios, os seus limites; considera o jogo complexo: hierarquia, equilíbr</w:t>
      </w:r>
      <w:r w:rsidR="005B0CAB" w:rsidRPr="0069405F">
        <w:rPr>
          <w:rFonts w:cs="Arial"/>
          <w:sz w:val="22"/>
          <w:szCs w:val="22"/>
        </w:rPr>
        <w:t>io, oposição, complementaridade</w:t>
      </w:r>
      <w:r w:rsidR="00894A96">
        <w:rPr>
          <w:rFonts w:cs="Arial"/>
          <w:sz w:val="22"/>
          <w:szCs w:val="22"/>
        </w:rPr>
        <w:t>.</w:t>
      </w:r>
      <w:r w:rsidR="00A83556" w:rsidRPr="0069405F">
        <w:rPr>
          <w:rFonts w:cs="Arial"/>
          <w:sz w:val="22"/>
          <w:szCs w:val="22"/>
        </w:rPr>
        <w:t xml:space="preserve"> (</w:t>
      </w:r>
      <w:r w:rsidR="0069405F">
        <w:rPr>
          <w:rFonts w:cs="Arial"/>
          <w:sz w:val="22"/>
          <w:szCs w:val="22"/>
        </w:rPr>
        <w:t xml:space="preserve">VERNANT, 1973, </w:t>
      </w:r>
      <w:r w:rsidR="00A83556" w:rsidRPr="0069405F">
        <w:rPr>
          <w:rFonts w:cs="Arial"/>
          <w:sz w:val="22"/>
          <w:szCs w:val="22"/>
        </w:rPr>
        <w:t>p</w:t>
      </w:r>
      <w:r w:rsidR="00036E3B" w:rsidRPr="0069405F">
        <w:rPr>
          <w:rFonts w:cs="Arial"/>
          <w:sz w:val="22"/>
          <w:szCs w:val="22"/>
        </w:rPr>
        <w:t>. 283)</w:t>
      </w:r>
      <w:r w:rsidR="005B0CAB" w:rsidRPr="0069405F">
        <w:rPr>
          <w:rFonts w:cs="Arial"/>
          <w:sz w:val="22"/>
          <w:szCs w:val="22"/>
        </w:rPr>
        <w:t>.</w:t>
      </w:r>
    </w:p>
    <w:p w14:paraId="168A6F78" w14:textId="77777777" w:rsidR="008A4D4A" w:rsidRPr="00803538" w:rsidRDefault="008A4D4A" w:rsidP="002670FC">
      <w:pPr>
        <w:ind w:left="2835" w:firstLine="0"/>
        <w:rPr>
          <w:rFonts w:cs="Arial"/>
          <w:sz w:val="20"/>
          <w:szCs w:val="20"/>
        </w:rPr>
      </w:pPr>
    </w:p>
    <w:p w14:paraId="1E9F390B" w14:textId="0C932F38" w:rsidR="008A4D4A" w:rsidRPr="00803538" w:rsidRDefault="008A4D4A" w:rsidP="002670FC">
      <w:pPr>
        <w:spacing w:after="120"/>
        <w:ind w:firstLine="567"/>
        <w:rPr>
          <w:rFonts w:cs="Arial"/>
        </w:rPr>
      </w:pPr>
      <w:r w:rsidRPr="00803538">
        <w:rPr>
          <w:rFonts w:cs="Arial"/>
        </w:rPr>
        <w:t>O pensamento religioso, especialmente o ocidental, sofre grande influência de aspectos presentes na mitologia grega, mesmo que de maneira subjacente.</w:t>
      </w:r>
      <w:r w:rsidR="002922AD" w:rsidRPr="00803538">
        <w:rPr>
          <w:rFonts w:cs="Arial"/>
        </w:rPr>
        <w:t xml:space="preserve"> </w:t>
      </w:r>
      <w:r w:rsidRPr="00803538">
        <w:rPr>
          <w:rFonts w:cs="Arial"/>
        </w:rPr>
        <w:t>Para Jean-Pierre Vernant:</w:t>
      </w:r>
    </w:p>
    <w:p w14:paraId="30BD7DFF" w14:textId="1E2EBAF4" w:rsidR="008A4D4A" w:rsidRPr="0069405F" w:rsidRDefault="002922AD" w:rsidP="0069405F">
      <w:pPr>
        <w:spacing w:line="240" w:lineRule="auto"/>
        <w:ind w:left="2268" w:firstLine="0"/>
        <w:rPr>
          <w:rFonts w:cs="Arial"/>
          <w:sz w:val="22"/>
          <w:szCs w:val="22"/>
        </w:rPr>
      </w:pPr>
      <w:r w:rsidRPr="0069405F">
        <w:rPr>
          <w:rFonts w:cs="Arial"/>
          <w:sz w:val="22"/>
          <w:szCs w:val="22"/>
        </w:rPr>
        <w:t>Para um grego, Zeus está relacionado às diversas formas da soberania, do poder de outrem; com certas atitudes e comportamentos humanos: respeito aos suplicantes e estrangeiros, contrato, juramento, matrimônio; está relacionado também ao céu, à luz, ao raio, à chuva, aos cumes das montanhas, a certas árvores. Estes fenômenos, tão disparatados para nós, encontram-se aproximados no ordenamento que o pensamento religioso opera, enquanto exprimem, cada um à sua maneira, aspectos de uma mesma força</w:t>
      </w:r>
      <w:r w:rsidR="00894A96">
        <w:rPr>
          <w:rFonts w:cs="Arial"/>
          <w:sz w:val="22"/>
          <w:szCs w:val="22"/>
        </w:rPr>
        <w:t>.</w:t>
      </w:r>
      <w:r w:rsidR="00A83556" w:rsidRPr="0069405F">
        <w:rPr>
          <w:rFonts w:cs="Arial"/>
          <w:sz w:val="22"/>
          <w:szCs w:val="22"/>
        </w:rPr>
        <w:t xml:space="preserve"> (</w:t>
      </w:r>
      <w:r w:rsidR="0069405F">
        <w:rPr>
          <w:rFonts w:cs="Arial"/>
          <w:sz w:val="22"/>
          <w:szCs w:val="22"/>
        </w:rPr>
        <w:t xml:space="preserve">VERNANT, 1973, </w:t>
      </w:r>
      <w:r w:rsidR="00A83556" w:rsidRPr="0069405F">
        <w:rPr>
          <w:rFonts w:cs="Arial"/>
          <w:sz w:val="22"/>
          <w:szCs w:val="22"/>
        </w:rPr>
        <w:t>p</w:t>
      </w:r>
      <w:r w:rsidR="008A4D4A" w:rsidRPr="0069405F">
        <w:rPr>
          <w:rFonts w:cs="Arial"/>
          <w:sz w:val="22"/>
          <w:szCs w:val="22"/>
        </w:rPr>
        <w:t>. 285)</w:t>
      </w:r>
      <w:r w:rsidR="005B0CAB" w:rsidRPr="0069405F">
        <w:rPr>
          <w:rFonts w:cs="Arial"/>
          <w:sz w:val="22"/>
          <w:szCs w:val="22"/>
        </w:rPr>
        <w:t>.</w:t>
      </w:r>
    </w:p>
    <w:p w14:paraId="5C737C63" w14:textId="77777777" w:rsidR="008A4D4A" w:rsidRPr="00803538" w:rsidRDefault="008A4D4A" w:rsidP="002670FC">
      <w:pPr>
        <w:ind w:left="2835" w:firstLine="0"/>
        <w:rPr>
          <w:rFonts w:cs="Arial"/>
          <w:sz w:val="20"/>
        </w:rPr>
      </w:pPr>
    </w:p>
    <w:p w14:paraId="37249CCC" w14:textId="288DF1DE" w:rsidR="0035122B" w:rsidRPr="00803538" w:rsidRDefault="008A4D4A" w:rsidP="002670FC">
      <w:pPr>
        <w:spacing w:after="120"/>
        <w:ind w:firstLine="567"/>
        <w:rPr>
          <w:rFonts w:cs="Arial"/>
        </w:rPr>
      </w:pPr>
      <w:r w:rsidRPr="00803538">
        <w:rPr>
          <w:rFonts w:cs="Arial"/>
        </w:rPr>
        <w:t>O pensamento que considera a presença de outras forças espirituais além da divindade suprema</w:t>
      </w:r>
      <w:r w:rsidR="0069405F">
        <w:rPr>
          <w:rFonts w:cs="Arial"/>
        </w:rPr>
        <w:t>,</w:t>
      </w:r>
      <w:r w:rsidRPr="00803538">
        <w:rPr>
          <w:rFonts w:cs="Arial"/>
        </w:rPr>
        <w:t xml:space="preserve"> comum em nossa sociedade contemporânea</w:t>
      </w:r>
      <w:r w:rsidR="0069405F">
        <w:rPr>
          <w:rFonts w:cs="Arial"/>
        </w:rPr>
        <w:t>,</w:t>
      </w:r>
      <w:r w:rsidRPr="00803538">
        <w:rPr>
          <w:rFonts w:cs="Arial"/>
        </w:rPr>
        <w:t xml:space="preserve"> também sofre influência </w:t>
      </w:r>
      <w:r w:rsidR="00F009AF" w:rsidRPr="00803538">
        <w:rPr>
          <w:rFonts w:cs="Arial"/>
        </w:rPr>
        <w:t xml:space="preserve">da mitologia grega. Além de considerar os muitos deuses, a mitologia grega traz à tona uma grande quantidade de forças que interferem em todas as relações do homem, seja com outros homens </w:t>
      </w:r>
      <w:r w:rsidR="0073415C" w:rsidRPr="00803538">
        <w:rPr>
          <w:rFonts w:cs="Arial"/>
        </w:rPr>
        <w:t>seja</w:t>
      </w:r>
      <w:r w:rsidR="00F009AF" w:rsidRPr="00803538">
        <w:rPr>
          <w:rFonts w:cs="Arial"/>
        </w:rPr>
        <w:t xml:space="preserve"> com divindades. </w:t>
      </w:r>
      <w:r w:rsidR="0035122B" w:rsidRPr="00803538">
        <w:rPr>
          <w:rFonts w:cs="Arial"/>
        </w:rPr>
        <w:t>Vernant (1973):</w:t>
      </w:r>
    </w:p>
    <w:p w14:paraId="1B719D29" w14:textId="24DBC559" w:rsidR="00E12514" w:rsidRPr="0069405F" w:rsidRDefault="002922AD" w:rsidP="0069405F">
      <w:pPr>
        <w:spacing w:line="240" w:lineRule="auto"/>
        <w:ind w:left="2268" w:firstLine="0"/>
        <w:rPr>
          <w:rFonts w:cs="Arial"/>
          <w:sz w:val="22"/>
          <w:szCs w:val="22"/>
        </w:rPr>
      </w:pPr>
      <w:r w:rsidRPr="0069405F">
        <w:rPr>
          <w:rFonts w:cs="Arial"/>
          <w:sz w:val="22"/>
          <w:szCs w:val="22"/>
        </w:rPr>
        <w:t>Além dos deuses, há outras forças sobrenaturais às quais se dirige a devoção dos gregos. Em primeiro lugar, os mortos. Em que medida o culto funerário concerne à “pessoa” dos defuntos? Tem a função de assegurar a permanência, além da morte, de uma individualidade humana em sua singularidade? De modo algum. O seu papel é outro: por ele mantém-se a continuidade do grupo familiar e da cidade. No além, o morto perde as suas feições, os seus traços distintivos; funde-se em uma massa indiferenciada que não reflete o que cada um foi durante a sua vida, mas um modo geral de ser, oposto e ligado à vida, o reservatório de força na qual a vida se alimenta e se perde ciclicamente. Na fraca medida em que o culto funerário ap</w:t>
      </w:r>
      <w:r w:rsidR="0069405F">
        <w:rPr>
          <w:rFonts w:cs="Arial"/>
          <w:sz w:val="22"/>
          <w:szCs w:val="22"/>
        </w:rPr>
        <w:t>o</w:t>
      </w:r>
      <w:r w:rsidRPr="0069405F">
        <w:rPr>
          <w:rFonts w:cs="Arial"/>
          <w:sz w:val="22"/>
          <w:szCs w:val="22"/>
        </w:rPr>
        <w:t>ia-se em uma crença na imortalidade, trata-se de uma imortalidade</w:t>
      </w:r>
      <w:r w:rsidR="005B0CAB" w:rsidRPr="0069405F">
        <w:rPr>
          <w:rFonts w:cs="Arial"/>
          <w:sz w:val="22"/>
          <w:szCs w:val="22"/>
        </w:rPr>
        <w:t xml:space="preserve"> que se deveria dizer impessoal</w:t>
      </w:r>
      <w:r w:rsidR="00894A96">
        <w:rPr>
          <w:rFonts w:cs="Arial"/>
          <w:sz w:val="22"/>
          <w:szCs w:val="22"/>
        </w:rPr>
        <w:t>.</w:t>
      </w:r>
      <w:r w:rsidR="00A83556" w:rsidRPr="0069405F">
        <w:rPr>
          <w:rFonts w:cs="Arial"/>
          <w:sz w:val="22"/>
          <w:szCs w:val="22"/>
        </w:rPr>
        <w:t xml:space="preserve"> (</w:t>
      </w:r>
      <w:r w:rsidR="0069405F">
        <w:rPr>
          <w:rFonts w:cs="Arial"/>
          <w:sz w:val="22"/>
          <w:szCs w:val="22"/>
        </w:rPr>
        <w:t xml:space="preserve">VERNANT, 1973, </w:t>
      </w:r>
      <w:r w:rsidR="00A83556" w:rsidRPr="0069405F">
        <w:rPr>
          <w:rFonts w:cs="Arial"/>
          <w:sz w:val="22"/>
          <w:szCs w:val="22"/>
        </w:rPr>
        <w:t>p</w:t>
      </w:r>
      <w:r w:rsidR="00E12514" w:rsidRPr="0069405F">
        <w:rPr>
          <w:rFonts w:cs="Arial"/>
          <w:sz w:val="22"/>
          <w:szCs w:val="22"/>
        </w:rPr>
        <w:t>. 287)</w:t>
      </w:r>
      <w:r w:rsidR="005B0CAB" w:rsidRPr="0069405F">
        <w:rPr>
          <w:rFonts w:cs="Arial"/>
          <w:sz w:val="22"/>
          <w:szCs w:val="22"/>
        </w:rPr>
        <w:t>.</w:t>
      </w:r>
      <w:r w:rsidRPr="0069405F">
        <w:rPr>
          <w:rFonts w:cs="Arial"/>
          <w:sz w:val="22"/>
          <w:szCs w:val="22"/>
        </w:rPr>
        <w:t xml:space="preserve"> </w:t>
      </w:r>
    </w:p>
    <w:p w14:paraId="7CE13224" w14:textId="77777777" w:rsidR="00E12514" w:rsidRPr="00803538" w:rsidRDefault="00E12514" w:rsidP="002670FC">
      <w:pPr>
        <w:ind w:firstLine="567"/>
        <w:rPr>
          <w:rFonts w:cs="Arial"/>
        </w:rPr>
      </w:pPr>
    </w:p>
    <w:p w14:paraId="1C106D9D" w14:textId="0816DED2" w:rsidR="00915FBB" w:rsidRPr="00803538" w:rsidRDefault="00915FBB" w:rsidP="002670FC">
      <w:pPr>
        <w:spacing w:after="120"/>
        <w:ind w:firstLine="567"/>
        <w:rPr>
          <w:rFonts w:cs="Arial"/>
        </w:rPr>
      </w:pPr>
      <w:r w:rsidRPr="00803538">
        <w:rPr>
          <w:rFonts w:cs="Arial"/>
        </w:rPr>
        <w:t xml:space="preserve">Parte da tríade mitológica </w:t>
      </w:r>
      <w:r w:rsidR="0069405F">
        <w:rPr>
          <w:rFonts w:cs="Arial"/>
        </w:rPr>
        <w:t xml:space="preserve">– </w:t>
      </w:r>
      <w:r w:rsidRPr="00803538">
        <w:rPr>
          <w:rFonts w:cs="Arial"/>
        </w:rPr>
        <w:t>deuses, mortos e heróis</w:t>
      </w:r>
      <w:r w:rsidR="0069405F">
        <w:rPr>
          <w:rFonts w:cs="Arial"/>
        </w:rPr>
        <w:t xml:space="preserve"> –</w:t>
      </w:r>
      <w:r w:rsidRPr="00803538">
        <w:rPr>
          <w:rFonts w:cs="Arial"/>
        </w:rPr>
        <w:t>, os heróis desempenhavam papel religioso que</w:t>
      </w:r>
      <w:r w:rsidR="00600ACF" w:rsidRPr="00803538">
        <w:rPr>
          <w:rFonts w:cs="Arial"/>
        </w:rPr>
        <w:t>,</w:t>
      </w:r>
      <w:r w:rsidRPr="00803538">
        <w:rPr>
          <w:rFonts w:cs="Arial"/>
        </w:rPr>
        <w:t xml:space="preserve"> na sociedade contemporânea</w:t>
      </w:r>
      <w:r w:rsidR="00600ACF" w:rsidRPr="00803538">
        <w:rPr>
          <w:rFonts w:cs="Arial"/>
        </w:rPr>
        <w:t>,</w:t>
      </w:r>
      <w:r w:rsidRPr="00803538">
        <w:rPr>
          <w:rFonts w:cs="Arial"/>
        </w:rPr>
        <w:t xml:space="preserve"> </w:t>
      </w:r>
      <w:r w:rsidR="00894A96" w:rsidRPr="00803538">
        <w:rPr>
          <w:rFonts w:cs="Arial"/>
        </w:rPr>
        <w:t xml:space="preserve">guardadas as </w:t>
      </w:r>
      <w:r w:rsidR="00894A96" w:rsidRPr="00803538">
        <w:rPr>
          <w:rFonts w:cs="Arial"/>
        </w:rPr>
        <w:lastRenderedPageBreak/>
        <w:t>proporções</w:t>
      </w:r>
      <w:r w:rsidR="00894A96">
        <w:rPr>
          <w:rFonts w:cs="Arial"/>
        </w:rPr>
        <w:t>,</w:t>
      </w:r>
      <w:r w:rsidR="00894A96" w:rsidRPr="00803538">
        <w:rPr>
          <w:rFonts w:cs="Arial"/>
        </w:rPr>
        <w:t xml:space="preserve"> </w:t>
      </w:r>
      <w:r w:rsidRPr="00803538">
        <w:rPr>
          <w:rFonts w:cs="Arial"/>
        </w:rPr>
        <w:t>é representad</w:t>
      </w:r>
      <w:r w:rsidR="00600ACF" w:rsidRPr="00803538">
        <w:rPr>
          <w:rFonts w:cs="Arial"/>
        </w:rPr>
        <w:t>a</w:t>
      </w:r>
      <w:r w:rsidRPr="00803538">
        <w:rPr>
          <w:rFonts w:cs="Arial"/>
        </w:rPr>
        <w:t xml:space="preserve"> por ídolos</w:t>
      </w:r>
      <w:r w:rsidR="00600ACF" w:rsidRPr="00803538">
        <w:rPr>
          <w:rFonts w:cs="Arial"/>
        </w:rPr>
        <w:t xml:space="preserve"> de diferentes segmentos dessa sociedade moderna. </w:t>
      </w:r>
    </w:p>
    <w:p w14:paraId="19F76C47" w14:textId="39DB15B0" w:rsidR="00600ACF" w:rsidRPr="00894A96" w:rsidRDefault="002922AD" w:rsidP="00894A96">
      <w:pPr>
        <w:spacing w:line="240" w:lineRule="auto"/>
        <w:ind w:left="2268" w:firstLine="0"/>
        <w:rPr>
          <w:rFonts w:cs="Arial"/>
          <w:sz w:val="22"/>
          <w:szCs w:val="22"/>
        </w:rPr>
      </w:pPr>
      <w:r w:rsidRPr="00894A96">
        <w:rPr>
          <w:rFonts w:cs="Arial"/>
          <w:sz w:val="22"/>
          <w:szCs w:val="22"/>
        </w:rPr>
        <w:t>Resta o caso dos heróis. Eles formam, na época clássica, uma categoria religiosa muito bem definida, que se opõe tanto aos mortos quanto aos deuses. Ao contrário dos primeiros, o herói conserva ao além o seu próprio nome, a sua figura singular; a sua individualidade emerge da massa anônima dos defuntos. Ao contrário dos segundos, ele se apresenta, no espírito dos gregos, como um homem que viveu outrora e que, consagrado pela morte, viu-se promovido a um status quase divino. Indivíduo “à parte”, excepcional, mais do que humano, o herói deve, no entanto, assumir a condição humana; ele conhece as suas vicissitudes, provações, limitações; deve enfrentar os sofrimentos e a morte. O que o define, no interior mesmo do seu destino de homem, são os atos que ele ousou empreender e que pôde cu</w:t>
      </w:r>
      <w:r w:rsidR="005B0CAB" w:rsidRPr="00894A96">
        <w:rPr>
          <w:rFonts w:cs="Arial"/>
          <w:sz w:val="22"/>
          <w:szCs w:val="22"/>
        </w:rPr>
        <w:t>mprir com sucesso: suas proezas</w:t>
      </w:r>
      <w:r w:rsidR="00894A96">
        <w:rPr>
          <w:rFonts w:cs="Arial"/>
          <w:sz w:val="22"/>
          <w:szCs w:val="22"/>
        </w:rPr>
        <w:t>.</w:t>
      </w:r>
      <w:r w:rsidR="00A83556" w:rsidRPr="00894A96">
        <w:rPr>
          <w:rFonts w:cs="Arial"/>
          <w:sz w:val="22"/>
          <w:szCs w:val="22"/>
        </w:rPr>
        <w:t xml:space="preserve"> (</w:t>
      </w:r>
      <w:r w:rsidR="00894A96">
        <w:rPr>
          <w:rFonts w:cs="Arial"/>
          <w:sz w:val="22"/>
          <w:szCs w:val="22"/>
        </w:rPr>
        <w:t xml:space="preserve">VERNANT, 1973, </w:t>
      </w:r>
      <w:r w:rsidR="00A83556" w:rsidRPr="00894A96">
        <w:rPr>
          <w:rFonts w:cs="Arial"/>
          <w:sz w:val="22"/>
          <w:szCs w:val="22"/>
        </w:rPr>
        <w:t>p</w:t>
      </w:r>
      <w:r w:rsidR="00620C99" w:rsidRPr="00894A96">
        <w:rPr>
          <w:rFonts w:cs="Arial"/>
          <w:sz w:val="22"/>
          <w:szCs w:val="22"/>
        </w:rPr>
        <w:t xml:space="preserve">. </w:t>
      </w:r>
      <w:r w:rsidR="00600ACF" w:rsidRPr="00894A96">
        <w:rPr>
          <w:rFonts w:cs="Arial"/>
          <w:sz w:val="22"/>
          <w:szCs w:val="22"/>
        </w:rPr>
        <w:t>287)</w:t>
      </w:r>
      <w:r w:rsidR="005B0CAB" w:rsidRPr="00894A96">
        <w:rPr>
          <w:rFonts w:cs="Arial"/>
          <w:sz w:val="22"/>
          <w:szCs w:val="22"/>
        </w:rPr>
        <w:t>.</w:t>
      </w:r>
      <w:r w:rsidRPr="00894A96">
        <w:rPr>
          <w:rFonts w:cs="Arial"/>
          <w:sz w:val="22"/>
          <w:szCs w:val="22"/>
        </w:rPr>
        <w:t xml:space="preserve"> </w:t>
      </w:r>
    </w:p>
    <w:p w14:paraId="42EDD757" w14:textId="77777777" w:rsidR="00600ACF" w:rsidRPr="00803538" w:rsidRDefault="00600ACF" w:rsidP="002670FC">
      <w:pPr>
        <w:ind w:left="567" w:firstLine="284"/>
        <w:rPr>
          <w:rFonts w:cs="Arial"/>
        </w:rPr>
      </w:pPr>
    </w:p>
    <w:p w14:paraId="557A0C6E" w14:textId="65B6F455" w:rsidR="00BF2344" w:rsidRPr="00803538" w:rsidRDefault="00BA6A73" w:rsidP="002670FC">
      <w:pPr>
        <w:spacing w:after="120"/>
        <w:ind w:firstLine="567"/>
        <w:rPr>
          <w:rFonts w:cs="Arial"/>
        </w:rPr>
      </w:pPr>
      <w:r w:rsidRPr="00803538">
        <w:rPr>
          <w:rFonts w:cs="Arial"/>
        </w:rPr>
        <w:t xml:space="preserve">Na obra </w:t>
      </w:r>
      <w:r w:rsidRPr="00803538">
        <w:rPr>
          <w:rFonts w:cs="Arial"/>
          <w:i/>
        </w:rPr>
        <w:t xml:space="preserve">Heróis, deuses e monstros da </w:t>
      </w:r>
      <w:r w:rsidR="00406355" w:rsidRPr="00803538">
        <w:rPr>
          <w:rFonts w:cs="Arial"/>
          <w:i/>
        </w:rPr>
        <w:t>mitologia grega</w:t>
      </w:r>
      <w:r w:rsidRPr="00803538">
        <w:rPr>
          <w:rFonts w:cs="Arial"/>
        </w:rPr>
        <w:t xml:space="preserve">, Bernard Evslin (2004) </w:t>
      </w:r>
      <w:r w:rsidR="00894A96">
        <w:rPr>
          <w:rFonts w:cs="Arial"/>
        </w:rPr>
        <w:t xml:space="preserve">introduz </w:t>
      </w:r>
      <w:r w:rsidRPr="00803538">
        <w:rPr>
          <w:rFonts w:cs="Arial"/>
        </w:rPr>
        <w:t xml:space="preserve">a mitologia e </w:t>
      </w:r>
      <w:r w:rsidR="00894A96">
        <w:rPr>
          <w:rFonts w:cs="Arial"/>
        </w:rPr>
        <w:t xml:space="preserve">apresenta </w:t>
      </w:r>
      <w:r w:rsidRPr="00803538">
        <w:rPr>
          <w:rFonts w:cs="Arial"/>
        </w:rPr>
        <w:t xml:space="preserve">alguns pontos </w:t>
      </w:r>
      <w:r w:rsidR="00894A96">
        <w:rPr>
          <w:rFonts w:cs="Arial"/>
        </w:rPr>
        <w:t xml:space="preserve">de </w:t>
      </w:r>
      <w:r w:rsidRPr="00803538">
        <w:rPr>
          <w:rFonts w:cs="Arial"/>
        </w:rPr>
        <w:t>reflex</w:t>
      </w:r>
      <w:r w:rsidR="00894A96">
        <w:rPr>
          <w:rFonts w:cs="Arial"/>
        </w:rPr>
        <w:t>ão</w:t>
      </w:r>
      <w:r w:rsidRPr="00803538">
        <w:rPr>
          <w:rFonts w:cs="Arial"/>
        </w:rPr>
        <w:t xml:space="preserve"> sobre heróis e monstros</w:t>
      </w:r>
      <w:r w:rsidR="00BF2344" w:rsidRPr="00803538">
        <w:rPr>
          <w:rFonts w:cs="Arial"/>
        </w:rPr>
        <w:t>. Es</w:t>
      </w:r>
      <w:r w:rsidR="00894A96">
        <w:rPr>
          <w:rFonts w:cs="Arial"/>
        </w:rPr>
        <w:t>s</w:t>
      </w:r>
      <w:r w:rsidR="00BF2344" w:rsidRPr="00803538">
        <w:rPr>
          <w:rFonts w:cs="Arial"/>
        </w:rPr>
        <w:t xml:space="preserve">es pontos chamam </w:t>
      </w:r>
      <w:r w:rsidR="00894A96">
        <w:rPr>
          <w:rFonts w:cs="Arial"/>
        </w:rPr>
        <w:t xml:space="preserve">a </w:t>
      </w:r>
      <w:r w:rsidR="00BF2344" w:rsidRPr="00803538">
        <w:rPr>
          <w:rFonts w:cs="Arial"/>
        </w:rPr>
        <w:t xml:space="preserve">atenção para a influência que a mitologia exerce em todo o comportamento humano, especialmente por instituir o recorrente confronto do bem e do mal. A literatura recorre frequentemente a esta estrutura dualista. </w:t>
      </w:r>
      <w:r w:rsidR="00894A96">
        <w:rPr>
          <w:rFonts w:cs="Arial"/>
        </w:rPr>
        <w:t>Segundo o autor</w:t>
      </w:r>
      <w:r w:rsidR="00BF2344" w:rsidRPr="00803538">
        <w:rPr>
          <w:rFonts w:cs="Arial"/>
        </w:rPr>
        <w:t>:</w:t>
      </w:r>
      <w:r w:rsidRPr="00803538">
        <w:rPr>
          <w:rFonts w:cs="Arial"/>
        </w:rPr>
        <w:t xml:space="preserve"> </w:t>
      </w:r>
    </w:p>
    <w:p w14:paraId="2F86A721" w14:textId="74E91E6F" w:rsidR="00EA6EC2" w:rsidRPr="00894A96" w:rsidRDefault="00BA6A73" w:rsidP="00894A96">
      <w:pPr>
        <w:spacing w:line="240" w:lineRule="auto"/>
        <w:ind w:left="2268" w:firstLine="0"/>
        <w:rPr>
          <w:rFonts w:cs="Arial"/>
          <w:sz w:val="22"/>
          <w:szCs w:val="22"/>
        </w:rPr>
      </w:pPr>
      <w:r w:rsidRPr="00894A96">
        <w:rPr>
          <w:rFonts w:cs="Arial"/>
          <w:sz w:val="22"/>
          <w:szCs w:val="22"/>
        </w:rPr>
        <w:t xml:space="preserve">Na </w:t>
      </w:r>
      <w:r w:rsidR="00406355" w:rsidRPr="00894A96">
        <w:rPr>
          <w:rFonts w:cs="Arial"/>
          <w:sz w:val="22"/>
          <w:szCs w:val="22"/>
        </w:rPr>
        <w:t>mitologia grega</w:t>
      </w:r>
      <w:r w:rsidRPr="00894A96">
        <w:rPr>
          <w:rFonts w:cs="Arial"/>
          <w:sz w:val="22"/>
          <w:szCs w:val="22"/>
        </w:rPr>
        <w:t>, tanto os heróis quanto os monstros são gerados pelos deuses. As Górgonas – aquelas criaturas terríveis, com serpentes no lugar de cabelos –, por exemplo, são netas de Réia, mãe de Zeus, o que as faz primas do arqui</w:t>
      </w:r>
      <w:r w:rsidR="00894A96">
        <w:rPr>
          <w:rFonts w:cs="Arial"/>
          <w:sz w:val="22"/>
          <w:szCs w:val="22"/>
        </w:rPr>
        <w:t>-</w:t>
      </w:r>
      <w:r w:rsidRPr="00894A96">
        <w:rPr>
          <w:rFonts w:cs="Arial"/>
          <w:sz w:val="22"/>
          <w:szCs w:val="22"/>
        </w:rPr>
        <w:t>inimigo delas, Perseu. Em outras palavras, tanto o bem quanto o mal descendem dos deuses. O bem é uma energia divina que se expressa por meio de heróis virtuosos. O mal é a mesma energia, só que invertida. Quando um herói enfrenta um monstro em qualquer uma dessas narrativas mitológicas, quase sempre se trata de uma briga em família. Essa id</w:t>
      </w:r>
      <w:r w:rsidR="00894A96">
        <w:rPr>
          <w:rFonts w:cs="Arial"/>
          <w:sz w:val="22"/>
          <w:szCs w:val="22"/>
        </w:rPr>
        <w:t>e</w:t>
      </w:r>
      <w:r w:rsidRPr="00894A96">
        <w:rPr>
          <w:rFonts w:cs="Arial"/>
          <w:sz w:val="22"/>
          <w:szCs w:val="22"/>
        </w:rPr>
        <w:t xml:space="preserve">ia pagã influenciou todas as religiões que apareceram em seguida. O nascimento de um monstro é cercado de fúria, e é isso que o torna monstruoso: a ira de um deus – ou, mais frequentemente, de uma deusa –, que produz em carne e osso uma criatura perigosa e horripilante. Os heróis da </w:t>
      </w:r>
      <w:r w:rsidR="00406355" w:rsidRPr="00894A96">
        <w:rPr>
          <w:rFonts w:cs="Arial"/>
          <w:sz w:val="22"/>
          <w:szCs w:val="22"/>
        </w:rPr>
        <w:t>mitologia grega</w:t>
      </w:r>
      <w:r w:rsidRPr="00894A96">
        <w:rPr>
          <w:rFonts w:cs="Arial"/>
          <w:sz w:val="22"/>
          <w:szCs w:val="22"/>
        </w:rPr>
        <w:t xml:space="preserve"> são criaturas solares, e isso não quer dizer que eles simplesmente se desenvolvam à luz do Sol; trata-se de uma qualidade moral. Os heróis amam o ar livre; eles voam, cruzam mares incandescentes, correm nas colinas, caçam nas florestas. Quanto aos mons</w:t>
      </w:r>
      <w:r w:rsidR="005B0CAB" w:rsidRPr="00894A96">
        <w:rPr>
          <w:rFonts w:cs="Arial"/>
          <w:sz w:val="22"/>
          <w:szCs w:val="22"/>
        </w:rPr>
        <w:t>tros, eles preferem a escuridão</w:t>
      </w:r>
      <w:r w:rsidR="0038040D">
        <w:rPr>
          <w:rFonts w:cs="Arial"/>
          <w:sz w:val="22"/>
          <w:szCs w:val="22"/>
        </w:rPr>
        <w:t>.</w:t>
      </w:r>
      <w:r w:rsidRPr="00894A96">
        <w:rPr>
          <w:rFonts w:cs="Arial"/>
          <w:sz w:val="22"/>
          <w:szCs w:val="22"/>
        </w:rPr>
        <w:t xml:space="preserve"> </w:t>
      </w:r>
      <w:r w:rsidR="00EA6EC2" w:rsidRPr="00894A96">
        <w:rPr>
          <w:rFonts w:cs="Arial"/>
          <w:sz w:val="22"/>
          <w:szCs w:val="22"/>
        </w:rPr>
        <w:t>(</w:t>
      </w:r>
      <w:r w:rsidR="00894A96">
        <w:rPr>
          <w:rFonts w:cs="Arial"/>
          <w:sz w:val="22"/>
          <w:szCs w:val="22"/>
        </w:rPr>
        <w:t xml:space="preserve">EVSLIN, 2004, </w:t>
      </w:r>
      <w:r w:rsidR="00EA6EC2" w:rsidRPr="00894A96">
        <w:rPr>
          <w:rFonts w:cs="Arial"/>
          <w:sz w:val="22"/>
          <w:szCs w:val="22"/>
        </w:rPr>
        <w:t>p</w:t>
      </w:r>
      <w:r w:rsidR="00620C99" w:rsidRPr="00894A96">
        <w:rPr>
          <w:rFonts w:cs="Arial"/>
          <w:sz w:val="22"/>
          <w:szCs w:val="22"/>
        </w:rPr>
        <w:t xml:space="preserve">. </w:t>
      </w:r>
      <w:r w:rsidR="00EA6EC2" w:rsidRPr="00894A96">
        <w:rPr>
          <w:rFonts w:cs="Arial"/>
          <w:sz w:val="22"/>
          <w:szCs w:val="22"/>
        </w:rPr>
        <w:t>9</w:t>
      </w:r>
      <w:r w:rsidR="00894A96">
        <w:rPr>
          <w:rFonts w:cs="Arial"/>
          <w:sz w:val="22"/>
          <w:szCs w:val="22"/>
        </w:rPr>
        <w:t xml:space="preserve"> – </w:t>
      </w:r>
      <w:r w:rsidR="00EA6EC2" w:rsidRPr="00894A96">
        <w:rPr>
          <w:rFonts w:cs="Arial"/>
          <w:sz w:val="22"/>
          <w:szCs w:val="22"/>
        </w:rPr>
        <w:t>10)</w:t>
      </w:r>
      <w:r w:rsidR="005B0CAB" w:rsidRPr="00894A96">
        <w:rPr>
          <w:rFonts w:cs="Arial"/>
          <w:sz w:val="22"/>
          <w:szCs w:val="22"/>
        </w:rPr>
        <w:t>.</w:t>
      </w:r>
    </w:p>
    <w:p w14:paraId="146E9952" w14:textId="77777777" w:rsidR="00EA6EC2" w:rsidRPr="00803538" w:rsidRDefault="00EA6EC2" w:rsidP="002670FC">
      <w:pPr>
        <w:spacing w:line="240" w:lineRule="auto"/>
        <w:rPr>
          <w:rFonts w:cs="Arial"/>
        </w:rPr>
      </w:pPr>
    </w:p>
    <w:p w14:paraId="1563C6A9" w14:textId="50C57263" w:rsidR="00EA6EC2" w:rsidRPr="00803538" w:rsidRDefault="00EA6EC2" w:rsidP="00ED4179">
      <w:pPr>
        <w:spacing w:after="120"/>
        <w:ind w:firstLine="567"/>
        <w:rPr>
          <w:rFonts w:cs="Arial"/>
        </w:rPr>
      </w:pPr>
      <w:r w:rsidRPr="00803538">
        <w:rPr>
          <w:rFonts w:cs="Arial"/>
        </w:rPr>
        <w:t>Vários elementos contribuem para caracterizar es</w:t>
      </w:r>
      <w:r w:rsidR="00894A96">
        <w:rPr>
          <w:rFonts w:cs="Arial"/>
        </w:rPr>
        <w:t>s</w:t>
      </w:r>
      <w:r w:rsidRPr="00803538">
        <w:rPr>
          <w:rFonts w:cs="Arial"/>
        </w:rPr>
        <w:t>e dualismo. Entre eles</w:t>
      </w:r>
      <w:r w:rsidR="00894A96">
        <w:rPr>
          <w:rFonts w:cs="Arial"/>
        </w:rPr>
        <w:t>, estão</w:t>
      </w:r>
      <w:r w:rsidRPr="00803538">
        <w:rPr>
          <w:rFonts w:cs="Arial"/>
        </w:rPr>
        <w:t xml:space="preserve"> as formas físicas, os comportamentos e os ambientes que habitam os heróis e os monstros, sendo, na maioria das vezes, totalmente antagônicos. </w:t>
      </w:r>
      <w:r w:rsidR="00894A96">
        <w:rPr>
          <w:rFonts w:cs="Arial"/>
        </w:rPr>
        <w:t xml:space="preserve">Para </w:t>
      </w:r>
      <w:r w:rsidRPr="00803538">
        <w:rPr>
          <w:rFonts w:cs="Arial"/>
        </w:rPr>
        <w:t>Evslin:</w:t>
      </w:r>
    </w:p>
    <w:p w14:paraId="12EE043C" w14:textId="2004D842" w:rsidR="00BA6A73" w:rsidRPr="00894A96" w:rsidRDefault="00BA6A73" w:rsidP="00894A96">
      <w:pPr>
        <w:spacing w:line="240" w:lineRule="auto"/>
        <w:ind w:left="2268" w:firstLine="0"/>
        <w:rPr>
          <w:rFonts w:cs="Arial"/>
          <w:sz w:val="22"/>
          <w:szCs w:val="22"/>
        </w:rPr>
      </w:pPr>
      <w:r w:rsidRPr="00894A96">
        <w:rPr>
          <w:rFonts w:cs="Arial"/>
          <w:sz w:val="22"/>
          <w:szCs w:val="22"/>
        </w:rPr>
        <w:t xml:space="preserve">Onde vivem as Górgonas, por exemplo, é sempre inverno. Cérbero é um cão de três cabeças que guarda os portões do sombrio Tártaro, a </w:t>
      </w:r>
      <w:r w:rsidRPr="00894A96">
        <w:rPr>
          <w:rFonts w:cs="Arial"/>
          <w:sz w:val="22"/>
          <w:szCs w:val="22"/>
        </w:rPr>
        <w:lastRenderedPageBreak/>
        <w:t xml:space="preserve">morada dos mortos. Cila e Équidna, as terríveis mulheres-serpente, escondem-se em cavernas no fundo do mar, engolem as marés, provocam naufrágios, aprisionam marinheiros e quebram seus ossos. O Minotauro urra em um labirinto de sombras. Os monstros aguardam na escuridão e, quando os heróis os capturam, são obrigados a deixar a luz do Sol, e é aí que começam os problemas. Trata-se, portanto, de um tema religioso bastante recorrente: a eterna luta entre os poderes da Luz e os poderes da Escuridão. Na </w:t>
      </w:r>
      <w:r w:rsidR="00406355" w:rsidRPr="00894A96">
        <w:rPr>
          <w:rFonts w:cs="Arial"/>
          <w:sz w:val="22"/>
          <w:szCs w:val="22"/>
        </w:rPr>
        <w:t>mitologia grega</w:t>
      </w:r>
      <w:r w:rsidRPr="00894A96">
        <w:rPr>
          <w:rFonts w:cs="Arial"/>
          <w:sz w:val="22"/>
          <w:szCs w:val="22"/>
        </w:rPr>
        <w:t>, ela é ilustrada por meio de histórias bastante singelas, que deixaram para sempre sua ma</w:t>
      </w:r>
      <w:r w:rsidR="005B0CAB" w:rsidRPr="00894A96">
        <w:rPr>
          <w:rFonts w:cs="Arial"/>
          <w:sz w:val="22"/>
          <w:szCs w:val="22"/>
        </w:rPr>
        <w:t>rca em nossa consciência</w:t>
      </w:r>
      <w:r w:rsidR="0038040D">
        <w:rPr>
          <w:rFonts w:cs="Arial"/>
          <w:sz w:val="22"/>
          <w:szCs w:val="22"/>
        </w:rPr>
        <w:t>.</w:t>
      </w:r>
      <w:r w:rsidR="00EA6EC2" w:rsidRPr="00894A96">
        <w:rPr>
          <w:rFonts w:cs="Arial"/>
          <w:sz w:val="22"/>
          <w:szCs w:val="22"/>
        </w:rPr>
        <w:t xml:space="preserve"> (</w:t>
      </w:r>
      <w:r w:rsidR="00894A96">
        <w:rPr>
          <w:rFonts w:cs="Arial"/>
          <w:sz w:val="22"/>
          <w:szCs w:val="22"/>
        </w:rPr>
        <w:t xml:space="preserve">EVSLIN, 2004, </w:t>
      </w:r>
      <w:r w:rsidR="00EA6EC2" w:rsidRPr="00894A96">
        <w:rPr>
          <w:rFonts w:cs="Arial"/>
          <w:sz w:val="22"/>
          <w:szCs w:val="22"/>
        </w:rPr>
        <w:t>p</w:t>
      </w:r>
      <w:r w:rsidR="00A41C06" w:rsidRPr="00894A96">
        <w:rPr>
          <w:rFonts w:cs="Arial"/>
          <w:sz w:val="22"/>
          <w:szCs w:val="22"/>
        </w:rPr>
        <w:t xml:space="preserve">. </w:t>
      </w:r>
      <w:r w:rsidRPr="00894A96">
        <w:rPr>
          <w:rFonts w:cs="Arial"/>
          <w:sz w:val="22"/>
          <w:szCs w:val="22"/>
        </w:rPr>
        <w:t>10).</w:t>
      </w:r>
    </w:p>
    <w:p w14:paraId="11EFA525" w14:textId="77777777" w:rsidR="00BF2344" w:rsidRPr="00803538" w:rsidRDefault="00BF2344" w:rsidP="002670FC">
      <w:pPr>
        <w:ind w:firstLine="0"/>
        <w:rPr>
          <w:rFonts w:cs="Arial"/>
        </w:rPr>
      </w:pPr>
    </w:p>
    <w:p w14:paraId="4028BB3E" w14:textId="4E430454" w:rsidR="00085E33" w:rsidRPr="00803538" w:rsidRDefault="002922AD" w:rsidP="002670FC">
      <w:pPr>
        <w:spacing w:after="120"/>
        <w:ind w:firstLine="567"/>
        <w:rPr>
          <w:rFonts w:cs="Arial"/>
        </w:rPr>
      </w:pPr>
      <w:r w:rsidRPr="00803538">
        <w:rPr>
          <w:rFonts w:cs="Arial"/>
        </w:rPr>
        <w:t>Ítalo Calvino</w:t>
      </w:r>
      <w:r w:rsidR="00BF2344" w:rsidRPr="00803538">
        <w:rPr>
          <w:rFonts w:cs="Arial"/>
        </w:rPr>
        <w:t xml:space="preserve"> (</w:t>
      </w:r>
      <w:r w:rsidR="008D19B7" w:rsidRPr="00803538">
        <w:rPr>
          <w:rFonts w:cs="Arial"/>
        </w:rPr>
        <w:t>1997</w:t>
      </w:r>
      <w:r w:rsidR="00BF2344" w:rsidRPr="00803538">
        <w:rPr>
          <w:rFonts w:cs="Arial"/>
        </w:rPr>
        <w:t>)</w:t>
      </w:r>
      <w:r w:rsidRPr="00803538">
        <w:rPr>
          <w:rFonts w:cs="Arial"/>
        </w:rPr>
        <w:t xml:space="preserve">, em sua obra </w:t>
      </w:r>
      <w:r w:rsidRPr="00803538">
        <w:rPr>
          <w:rFonts w:cs="Arial"/>
          <w:i/>
        </w:rPr>
        <w:t>Seis propostas para o próximo milênio</w:t>
      </w:r>
      <w:r w:rsidRPr="00803538">
        <w:rPr>
          <w:rFonts w:cs="Arial"/>
        </w:rPr>
        <w:t xml:space="preserve">, encaminha uma relação entre a mitologia e a literatura, usando como exemplo a jornada do herói Perseu: </w:t>
      </w:r>
    </w:p>
    <w:p w14:paraId="336D9E1D" w14:textId="7C6DEC08" w:rsidR="00085E33" w:rsidRPr="00894A96" w:rsidRDefault="002922AD" w:rsidP="00894A96">
      <w:pPr>
        <w:spacing w:line="240" w:lineRule="auto"/>
        <w:ind w:left="2268" w:firstLine="0"/>
        <w:rPr>
          <w:rFonts w:cs="Arial"/>
          <w:sz w:val="22"/>
          <w:szCs w:val="22"/>
        </w:rPr>
      </w:pPr>
      <w:r w:rsidRPr="00894A96">
        <w:rPr>
          <w:rFonts w:cs="Arial"/>
          <w:sz w:val="22"/>
          <w:szCs w:val="22"/>
        </w:rPr>
        <w:t>O único herói capaz de decepar a cabeça da Medusa é Perseu, que voa com sandálias aladas; Perseu, que não volta jamais o olhar para a face da Górgona, mas apenas para a imagem que vê refletida em seu escudo de bronze.</w:t>
      </w:r>
      <w:r w:rsidR="00085E33" w:rsidRPr="00894A96">
        <w:rPr>
          <w:rFonts w:cs="Arial"/>
          <w:sz w:val="22"/>
          <w:szCs w:val="22"/>
        </w:rPr>
        <w:t xml:space="preserve"> [...]</w:t>
      </w:r>
      <w:r w:rsidRPr="00894A96">
        <w:rPr>
          <w:rFonts w:cs="Arial"/>
          <w:sz w:val="22"/>
          <w:szCs w:val="22"/>
        </w:rPr>
        <w:t xml:space="preserve"> Para decepar a cabeça da Medusa sem se deixar petrificar, Perseu se sustenta sobre o que há de mais leve, as nuvens e o vento; e dirige o olhar para aquilo que só pode se revelar por uma visão indireta, por uma imagem capturada no espelho. Sou tentado de repente a encontrar nesse mito uma alegoria da relação do poeta com o mundo, uma lição do processo de continuar escrevendo. Mas sei bem que toda interpretação empobrece o mito e o sufoca: não devemos ser apressados com os mitos; é melhor deixar que eles se depositem na memória, examinar pacientemente cada detalhe, meditar sobre seu significado sem nunca sair de sua linguagem imagística. A lição que se pode tirar de um mito reside na literalidade da narrativa, não nos acréscimos que lhe impomos do exterior. </w:t>
      </w:r>
      <w:r w:rsidR="00085E33" w:rsidRPr="00894A96">
        <w:rPr>
          <w:rFonts w:cs="Arial"/>
          <w:sz w:val="22"/>
          <w:szCs w:val="22"/>
        </w:rPr>
        <w:t xml:space="preserve">[...] </w:t>
      </w:r>
      <w:r w:rsidRPr="00894A96">
        <w:rPr>
          <w:rFonts w:cs="Arial"/>
          <w:sz w:val="22"/>
          <w:szCs w:val="22"/>
        </w:rPr>
        <w:t>É sempre na recusa da visão direta que reside a força de Perseu, mas não na recusa da realidade do mundo de monstros entre os quais estava destinado a viver, uma realidade que ele traz consigo e assu</w:t>
      </w:r>
      <w:r w:rsidR="005B0CAB" w:rsidRPr="00894A96">
        <w:rPr>
          <w:rFonts w:cs="Arial"/>
          <w:sz w:val="22"/>
          <w:szCs w:val="22"/>
        </w:rPr>
        <w:t>me como um fardo pessoal</w:t>
      </w:r>
      <w:r w:rsidR="0038040D">
        <w:rPr>
          <w:rFonts w:cs="Arial"/>
          <w:sz w:val="22"/>
          <w:szCs w:val="22"/>
        </w:rPr>
        <w:t>.</w:t>
      </w:r>
      <w:r w:rsidR="00D146EF" w:rsidRPr="00894A96">
        <w:rPr>
          <w:rFonts w:cs="Arial"/>
          <w:sz w:val="22"/>
          <w:szCs w:val="22"/>
        </w:rPr>
        <w:t xml:space="preserve"> (</w:t>
      </w:r>
      <w:r w:rsidR="00894A96">
        <w:rPr>
          <w:rFonts w:cs="Arial"/>
          <w:sz w:val="22"/>
          <w:szCs w:val="22"/>
        </w:rPr>
        <w:t xml:space="preserve">CALVINO, 1997, </w:t>
      </w:r>
      <w:r w:rsidR="00A83556" w:rsidRPr="00894A96">
        <w:rPr>
          <w:rFonts w:cs="Arial"/>
          <w:sz w:val="22"/>
          <w:szCs w:val="22"/>
        </w:rPr>
        <w:t>p</w:t>
      </w:r>
      <w:r w:rsidR="00384B79" w:rsidRPr="00894A96">
        <w:rPr>
          <w:rFonts w:cs="Arial"/>
          <w:sz w:val="22"/>
          <w:szCs w:val="22"/>
        </w:rPr>
        <w:t xml:space="preserve">. 16 </w:t>
      </w:r>
      <w:r w:rsidR="00894A96">
        <w:rPr>
          <w:rFonts w:cs="Arial"/>
          <w:sz w:val="22"/>
          <w:szCs w:val="22"/>
        </w:rPr>
        <w:t xml:space="preserve">– </w:t>
      </w:r>
      <w:r w:rsidRPr="00894A96">
        <w:rPr>
          <w:rFonts w:cs="Arial"/>
          <w:sz w:val="22"/>
          <w:szCs w:val="22"/>
        </w:rPr>
        <w:t>17).</w:t>
      </w:r>
    </w:p>
    <w:p w14:paraId="0889FC34" w14:textId="77777777" w:rsidR="00263F79" w:rsidRPr="00803538" w:rsidRDefault="00263F79" w:rsidP="002670FC">
      <w:pPr>
        <w:ind w:left="567" w:firstLine="284"/>
        <w:rPr>
          <w:rFonts w:cs="Arial"/>
        </w:rPr>
      </w:pPr>
    </w:p>
    <w:p w14:paraId="44458B79" w14:textId="1C0471D4" w:rsidR="00263F79" w:rsidRPr="00803538" w:rsidRDefault="00263F79" w:rsidP="002670FC">
      <w:pPr>
        <w:spacing w:after="120"/>
        <w:ind w:firstLine="567"/>
        <w:rPr>
          <w:rFonts w:cs="Arial"/>
        </w:rPr>
      </w:pPr>
      <w:r w:rsidRPr="00803538">
        <w:rPr>
          <w:rFonts w:cs="Arial"/>
        </w:rPr>
        <w:t xml:space="preserve">Ao falar de mitologia e literatura, nada é mais emblemático do que a </w:t>
      </w:r>
      <w:r w:rsidRPr="00803538">
        <w:rPr>
          <w:rFonts w:cs="Arial"/>
          <w:i/>
        </w:rPr>
        <w:t xml:space="preserve">Odisseia. </w:t>
      </w:r>
      <w:r w:rsidRPr="00803538">
        <w:rPr>
          <w:rFonts w:cs="Arial"/>
        </w:rPr>
        <w:t xml:space="preserve">Ela é ponto recorrente para grande parte da produção literária que pretende tratar de questões como heroísmo, relações familiares, política e muitas outras </w:t>
      </w:r>
      <w:r w:rsidR="00890688">
        <w:rPr>
          <w:rFonts w:cs="Arial"/>
        </w:rPr>
        <w:t>quest</w:t>
      </w:r>
      <w:r w:rsidRPr="00803538">
        <w:rPr>
          <w:rFonts w:cs="Arial"/>
        </w:rPr>
        <w:t xml:space="preserve">ões humanas. Quem sabe a utilização desta obra como base ocorra por ser um </w:t>
      </w:r>
      <w:r w:rsidR="00121A84" w:rsidRPr="00803538">
        <w:rPr>
          <w:rFonts w:cs="Arial"/>
        </w:rPr>
        <w:t>ótimo</w:t>
      </w:r>
      <w:r w:rsidRPr="00803538">
        <w:rPr>
          <w:rFonts w:cs="Arial"/>
        </w:rPr>
        <w:t xml:space="preserve"> exemplo da “jornada do herói”, narrativa que tende a despertar interesse por tratar de valores e conceitos que são reconhecidamente relevantes para a condição humana.</w:t>
      </w:r>
      <w:r w:rsidR="00C5527E" w:rsidRPr="00803538">
        <w:rPr>
          <w:rFonts w:cs="Arial"/>
        </w:rPr>
        <w:t xml:space="preserve"> </w:t>
      </w:r>
      <w:r w:rsidR="00890688">
        <w:rPr>
          <w:rFonts w:cs="Arial"/>
        </w:rPr>
        <w:t xml:space="preserve">Campbell (apud SILVA, </w:t>
      </w:r>
      <w:r w:rsidR="00C5527E" w:rsidRPr="00803538">
        <w:rPr>
          <w:rFonts w:cs="Arial"/>
        </w:rPr>
        <w:t>2016)</w:t>
      </w:r>
      <w:r w:rsidR="00890688">
        <w:rPr>
          <w:rFonts w:cs="Arial"/>
        </w:rPr>
        <w:t xml:space="preserve"> afirma</w:t>
      </w:r>
      <w:r w:rsidR="00A949D3" w:rsidRPr="00803538">
        <w:rPr>
          <w:rFonts w:cs="Arial"/>
        </w:rPr>
        <w:t>:</w:t>
      </w:r>
      <w:r w:rsidR="00890688">
        <w:rPr>
          <w:rFonts w:cs="Arial"/>
        </w:rPr>
        <w:t xml:space="preserve"> “</w:t>
      </w:r>
      <w:r w:rsidR="00890688" w:rsidRPr="00890688">
        <w:rPr>
          <w:rFonts w:cs="Arial"/>
        </w:rPr>
        <w:t>[...] existe um certo tipo de mito que pode ser chamado de busca visionária, partir em busca de algo relevante, uma visão, que tem a mesma forma em todas as mitologias</w:t>
      </w:r>
      <w:r w:rsidR="00890688">
        <w:rPr>
          <w:rFonts w:cs="Arial"/>
        </w:rPr>
        <w:t xml:space="preserve">.” Ainda segundo o autor: </w:t>
      </w:r>
    </w:p>
    <w:p w14:paraId="13B0F520" w14:textId="77777777" w:rsidR="00A949D3" w:rsidRPr="00803538" w:rsidRDefault="00A949D3" w:rsidP="002670FC">
      <w:pPr>
        <w:ind w:left="567" w:firstLine="284"/>
        <w:rPr>
          <w:rFonts w:cs="Arial"/>
        </w:rPr>
      </w:pPr>
    </w:p>
    <w:p w14:paraId="63841454" w14:textId="46711CE2" w:rsidR="00601A28" w:rsidRPr="00890688" w:rsidRDefault="00890688" w:rsidP="00890688">
      <w:pPr>
        <w:spacing w:line="240" w:lineRule="auto"/>
        <w:ind w:left="2268" w:firstLine="0"/>
        <w:rPr>
          <w:rFonts w:cs="Arial"/>
          <w:sz w:val="22"/>
          <w:szCs w:val="22"/>
        </w:rPr>
      </w:pPr>
      <w:r w:rsidRPr="00890688">
        <w:rPr>
          <w:rFonts w:cs="Arial"/>
          <w:sz w:val="22"/>
          <w:szCs w:val="22"/>
        </w:rPr>
        <w:lastRenderedPageBreak/>
        <w:t xml:space="preserve">[...] </w:t>
      </w:r>
      <w:r w:rsidR="00601A28" w:rsidRPr="00890688">
        <w:rPr>
          <w:rFonts w:cs="Arial"/>
          <w:sz w:val="22"/>
          <w:szCs w:val="22"/>
        </w:rPr>
        <w:t>todas as diferentes mitologias apresentam o mesmo esforço essencial, em que um personagem da narrativa mítica deixa o mundo onde está e se encaminha na direção de algo mais profundo, mais sagrado. Neste caminho, ele atinge aquilo que faltava à sua consciência no mundo anteriormente habitado, e surge uma barreira, uma dúvida: ele deve permanecer ali, deixando o mundo ruir, ou retornar com a dádiva, tentando manter-se fiel a ela, ao mesmo tempo em que reingressa no seu mundo social. Não é uma tarefa fácil, por isto, é ch</w:t>
      </w:r>
      <w:r w:rsidR="005B0CAB" w:rsidRPr="00890688">
        <w:rPr>
          <w:rFonts w:cs="Arial"/>
          <w:sz w:val="22"/>
          <w:szCs w:val="22"/>
        </w:rPr>
        <w:t>amada de Jornada do Herói</w:t>
      </w:r>
      <w:r w:rsidR="0038040D">
        <w:rPr>
          <w:rFonts w:cs="Arial"/>
          <w:sz w:val="22"/>
          <w:szCs w:val="22"/>
        </w:rPr>
        <w:t>.</w:t>
      </w:r>
      <w:r w:rsidR="00D146EF" w:rsidRPr="00890688">
        <w:rPr>
          <w:rFonts w:cs="Arial"/>
          <w:sz w:val="22"/>
          <w:szCs w:val="22"/>
        </w:rPr>
        <w:t xml:space="preserve"> (</w:t>
      </w:r>
      <w:r>
        <w:rPr>
          <w:rFonts w:cs="Arial"/>
          <w:sz w:val="22"/>
          <w:szCs w:val="22"/>
        </w:rPr>
        <w:t xml:space="preserve">CAMPBELL apud SILVA, 2016, </w:t>
      </w:r>
      <w:r w:rsidR="00A83556" w:rsidRPr="00890688">
        <w:rPr>
          <w:rFonts w:cs="Arial"/>
          <w:sz w:val="22"/>
          <w:szCs w:val="22"/>
        </w:rPr>
        <w:t>p</w:t>
      </w:r>
      <w:r w:rsidR="00620C99" w:rsidRPr="00890688">
        <w:rPr>
          <w:rFonts w:cs="Arial"/>
          <w:sz w:val="22"/>
          <w:szCs w:val="22"/>
        </w:rPr>
        <w:t xml:space="preserve">. </w:t>
      </w:r>
      <w:r w:rsidR="00601A28" w:rsidRPr="00890688">
        <w:rPr>
          <w:rFonts w:cs="Arial"/>
          <w:sz w:val="22"/>
          <w:szCs w:val="22"/>
        </w:rPr>
        <w:t>41).</w:t>
      </w:r>
    </w:p>
    <w:p w14:paraId="4E46F850" w14:textId="77777777" w:rsidR="00A949D3" w:rsidRPr="00803538" w:rsidRDefault="00A949D3" w:rsidP="002670FC">
      <w:pPr>
        <w:ind w:left="2835" w:firstLine="0"/>
        <w:rPr>
          <w:rFonts w:cs="Arial"/>
        </w:rPr>
      </w:pPr>
    </w:p>
    <w:p w14:paraId="148A2797" w14:textId="5BED95E1" w:rsidR="009B55FA" w:rsidRPr="00803538" w:rsidRDefault="004A2642" w:rsidP="002670FC">
      <w:pPr>
        <w:spacing w:after="120"/>
        <w:ind w:firstLine="567"/>
        <w:rPr>
          <w:rFonts w:cs="Arial"/>
        </w:rPr>
      </w:pPr>
      <w:r w:rsidRPr="00803538">
        <w:rPr>
          <w:rFonts w:cs="Arial"/>
        </w:rPr>
        <w:t xml:space="preserve">Na </w:t>
      </w:r>
      <w:r w:rsidRPr="00803538">
        <w:rPr>
          <w:rFonts w:cs="Arial"/>
          <w:i/>
        </w:rPr>
        <w:t>Odisseia</w:t>
      </w:r>
      <w:r w:rsidRPr="00803538">
        <w:rPr>
          <w:rFonts w:cs="Arial"/>
        </w:rPr>
        <w:t>, temos a </w:t>
      </w:r>
      <w:r w:rsidRPr="00803538">
        <w:rPr>
          <w:rFonts w:cs="Arial"/>
          <w:bCs/>
        </w:rPr>
        <w:t>narrativa </w:t>
      </w:r>
      <w:r w:rsidRPr="00803538">
        <w:rPr>
          <w:rFonts w:cs="Arial"/>
        </w:rPr>
        <w:t>de Ulisses/Odis</w:t>
      </w:r>
      <w:r w:rsidR="00A949D3" w:rsidRPr="00803538">
        <w:rPr>
          <w:rFonts w:cs="Arial"/>
        </w:rPr>
        <w:t xml:space="preserve">seu sobre uma viagem em que ele </w:t>
      </w:r>
      <w:r w:rsidRPr="00803538">
        <w:rPr>
          <w:rFonts w:cs="Arial"/>
        </w:rPr>
        <w:t xml:space="preserve">enfrentou vários monstros (desafios) ao longo </w:t>
      </w:r>
      <w:r w:rsidR="00890688">
        <w:rPr>
          <w:rFonts w:cs="Arial"/>
        </w:rPr>
        <w:t>da</w:t>
      </w:r>
      <w:r w:rsidRPr="00803538">
        <w:rPr>
          <w:rFonts w:cs="Arial"/>
        </w:rPr>
        <w:t xml:space="preserve"> jornada. Em </w:t>
      </w:r>
      <w:r w:rsidRPr="00803538">
        <w:rPr>
          <w:rFonts w:cs="Arial"/>
          <w:bCs/>
        </w:rPr>
        <w:t>muitas </w:t>
      </w:r>
      <w:r w:rsidRPr="00803538">
        <w:rPr>
          <w:rFonts w:cs="Arial"/>
        </w:rPr>
        <w:t>ocasiões</w:t>
      </w:r>
      <w:r w:rsidR="00890688">
        <w:rPr>
          <w:rFonts w:cs="Arial"/>
        </w:rPr>
        <w:t>,</w:t>
      </w:r>
      <w:r w:rsidRPr="00803538">
        <w:rPr>
          <w:rFonts w:cs="Arial"/>
        </w:rPr>
        <w:t xml:space="preserve"> teve </w:t>
      </w:r>
      <w:r w:rsidR="00890688">
        <w:rPr>
          <w:rFonts w:cs="Arial"/>
        </w:rPr>
        <w:t>d</w:t>
      </w:r>
      <w:r w:rsidRPr="00803538">
        <w:rPr>
          <w:rFonts w:cs="Arial"/>
        </w:rPr>
        <w:t>e usar sua inteligência,</w:t>
      </w:r>
      <w:r w:rsidRPr="00803538">
        <w:rPr>
          <w:rFonts w:cs="Arial"/>
          <w:bCs/>
        </w:rPr>
        <w:t xml:space="preserve"> visão estratégica </w:t>
      </w:r>
      <w:r w:rsidRPr="00803538">
        <w:rPr>
          <w:rFonts w:cs="Arial"/>
        </w:rPr>
        <w:t>e força para conseguir superar </w:t>
      </w:r>
      <w:r w:rsidRPr="00803538">
        <w:rPr>
          <w:rFonts w:cs="Arial"/>
          <w:bCs/>
        </w:rPr>
        <w:t>os diversos </w:t>
      </w:r>
      <w:r w:rsidRPr="00803538">
        <w:rPr>
          <w:rFonts w:cs="Arial"/>
        </w:rPr>
        <w:t xml:space="preserve">obstáculos, </w:t>
      </w:r>
      <w:r w:rsidRPr="00803538">
        <w:rPr>
          <w:rFonts w:cs="Arial"/>
          <w:bCs/>
        </w:rPr>
        <w:t>muitos deles personificados nes</w:t>
      </w:r>
      <w:r w:rsidR="00890688">
        <w:rPr>
          <w:rFonts w:cs="Arial"/>
          <w:bCs/>
        </w:rPr>
        <w:t>s</w:t>
      </w:r>
      <w:r w:rsidRPr="00803538">
        <w:rPr>
          <w:rFonts w:cs="Arial"/>
          <w:bCs/>
        </w:rPr>
        <w:t>es seres monstruosos</w:t>
      </w:r>
      <w:r w:rsidRPr="00803538">
        <w:rPr>
          <w:rFonts w:cs="Arial"/>
        </w:rPr>
        <w:t>. </w:t>
      </w:r>
    </w:p>
    <w:p w14:paraId="6D79D3BF" w14:textId="5B9EE79A" w:rsidR="009B55FA" w:rsidRPr="00803538" w:rsidRDefault="004A2642" w:rsidP="002670FC">
      <w:pPr>
        <w:spacing w:after="120"/>
        <w:ind w:firstLine="567"/>
        <w:rPr>
          <w:rFonts w:cs="Arial"/>
        </w:rPr>
      </w:pPr>
      <w:r w:rsidRPr="00803538">
        <w:rPr>
          <w:rFonts w:cs="Arial"/>
          <w:bCs/>
        </w:rPr>
        <w:t>Assim, </w:t>
      </w:r>
      <w:r w:rsidR="00890688">
        <w:rPr>
          <w:rFonts w:cs="Arial"/>
          <w:bCs/>
        </w:rPr>
        <w:t xml:space="preserve">a narrativa </w:t>
      </w:r>
      <w:r w:rsidRPr="00803538">
        <w:rPr>
          <w:rFonts w:cs="Arial"/>
        </w:rPr>
        <w:t>apresenta</w:t>
      </w:r>
      <w:r w:rsidR="00890688">
        <w:rPr>
          <w:rFonts w:cs="Arial"/>
        </w:rPr>
        <w:t xml:space="preserve"> </w:t>
      </w:r>
      <w:r w:rsidRPr="00803538">
        <w:rPr>
          <w:rFonts w:cs="Arial"/>
        </w:rPr>
        <w:t>diversos monstros, </w:t>
      </w:r>
      <w:r w:rsidRPr="00803538">
        <w:rPr>
          <w:rFonts w:cs="Arial"/>
          <w:bCs/>
        </w:rPr>
        <w:t>porém</w:t>
      </w:r>
      <w:r w:rsidR="00890688">
        <w:rPr>
          <w:rFonts w:cs="Arial"/>
          <w:bCs/>
        </w:rPr>
        <w:t xml:space="preserve"> </w:t>
      </w:r>
      <w:r w:rsidRPr="00803538">
        <w:rPr>
          <w:rFonts w:cs="Arial"/>
        </w:rPr>
        <w:t>são utilizados como elementos fantásticos</w:t>
      </w:r>
      <w:r w:rsidR="00890688">
        <w:rPr>
          <w:rFonts w:cs="Arial"/>
        </w:rPr>
        <w:t>,</w:t>
      </w:r>
      <w:r w:rsidRPr="00803538">
        <w:rPr>
          <w:rFonts w:cs="Arial"/>
        </w:rPr>
        <w:t xml:space="preserve"> para tornar o caminho </w:t>
      </w:r>
      <w:r w:rsidRPr="00803538">
        <w:rPr>
          <w:rFonts w:cs="Arial"/>
          <w:bCs/>
        </w:rPr>
        <w:t>percorrido pelo herói</w:t>
      </w:r>
      <w:r w:rsidRPr="00803538">
        <w:rPr>
          <w:rFonts w:cs="Arial"/>
        </w:rPr>
        <w:t xml:space="preserve"> </w:t>
      </w:r>
      <w:r w:rsidRPr="00803538">
        <w:rPr>
          <w:rFonts w:cs="Arial"/>
          <w:bCs/>
        </w:rPr>
        <w:t>atrativo aos</w:t>
      </w:r>
      <w:r w:rsidRPr="00803538">
        <w:rPr>
          <w:rFonts w:cs="Arial"/>
        </w:rPr>
        <w:t> leitores</w:t>
      </w:r>
      <w:r w:rsidRPr="00803538">
        <w:rPr>
          <w:rFonts w:cs="Arial"/>
          <w:bCs/>
        </w:rPr>
        <w:t>. Eles não </w:t>
      </w:r>
      <w:r w:rsidRPr="00803538">
        <w:rPr>
          <w:rFonts w:cs="Arial"/>
        </w:rPr>
        <w:t>necessariamente</w:t>
      </w:r>
      <w:r w:rsidRPr="00803538">
        <w:rPr>
          <w:rFonts w:cs="Arial"/>
          <w:bCs/>
        </w:rPr>
        <w:t xml:space="preserve"> possuem</w:t>
      </w:r>
      <w:r w:rsidRPr="00803538">
        <w:rPr>
          <w:rFonts w:cs="Arial"/>
        </w:rPr>
        <w:t> um papel importante na trama</w:t>
      </w:r>
      <w:r w:rsidR="00890688">
        <w:rPr>
          <w:rFonts w:cs="Arial"/>
        </w:rPr>
        <w:t>,</w:t>
      </w:r>
      <w:r w:rsidRPr="00803538">
        <w:rPr>
          <w:rFonts w:cs="Arial"/>
        </w:rPr>
        <w:t xml:space="preserve"> além </w:t>
      </w:r>
      <w:r w:rsidRPr="00803538">
        <w:rPr>
          <w:rFonts w:cs="Arial"/>
          <w:bCs/>
        </w:rPr>
        <w:t xml:space="preserve">daquele </w:t>
      </w:r>
      <w:r w:rsidRPr="00803538">
        <w:rPr>
          <w:rFonts w:cs="Arial"/>
        </w:rPr>
        <w:t>de ser um </w:t>
      </w:r>
      <w:r w:rsidRPr="00803538">
        <w:rPr>
          <w:rFonts w:cs="Arial"/>
          <w:bCs/>
        </w:rPr>
        <w:t>obstáculo a ser superado para o alcance dos objetivos do viajante, objetivo para cumprir</w:t>
      </w:r>
      <w:r w:rsidR="00890688">
        <w:rPr>
          <w:rFonts w:cs="Arial"/>
          <w:bCs/>
        </w:rPr>
        <w:t xml:space="preserve">. Ainda, </w:t>
      </w:r>
      <w:r w:rsidR="00647AA6" w:rsidRPr="00803538">
        <w:rPr>
          <w:rFonts w:cs="Arial"/>
        </w:rPr>
        <w:t>demonstr</w:t>
      </w:r>
      <w:r w:rsidR="00890688">
        <w:rPr>
          <w:rFonts w:cs="Arial"/>
        </w:rPr>
        <w:t>a</w:t>
      </w:r>
      <w:r w:rsidR="00647AA6" w:rsidRPr="00803538">
        <w:rPr>
          <w:rFonts w:cs="Arial"/>
        </w:rPr>
        <w:t xml:space="preserve">m, sempre, a </w:t>
      </w:r>
      <w:r w:rsidR="00B52B07" w:rsidRPr="00803538">
        <w:rPr>
          <w:rFonts w:cs="Arial"/>
        </w:rPr>
        <w:t xml:space="preserve">propalada </w:t>
      </w:r>
      <w:r w:rsidR="00647AA6" w:rsidRPr="00803538">
        <w:rPr>
          <w:rFonts w:cs="Arial"/>
        </w:rPr>
        <w:t>astúcia de Odisseu, sua principal característica</w:t>
      </w:r>
      <w:r w:rsidRPr="00803538">
        <w:rPr>
          <w:rFonts w:cs="Arial"/>
          <w:bCs/>
        </w:rPr>
        <w:t>.</w:t>
      </w:r>
      <w:r w:rsidRPr="00803538">
        <w:rPr>
          <w:rFonts w:cs="Arial"/>
        </w:rPr>
        <w:t> </w:t>
      </w:r>
    </w:p>
    <w:p w14:paraId="78666FC1" w14:textId="33F50BD4" w:rsidR="00A4245B" w:rsidRPr="00803538" w:rsidRDefault="004A2642" w:rsidP="002670FC">
      <w:pPr>
        <w:spacing w:after="120"/>
        <w:ind w:firstLine="567"/>
        <w:rPr>
          <w:rFonts w:cs="Arial"/>
        </w:rPr>
      </w:pPr>
      <w:r w:rsidRPr="00803538">
        <w:rPr>
          <w:rFonts w:cs="Arial"/>
        </w:rPr>
        <w:t>Ítalo</w:t>
      </w:r>
      <w:r w:rsidRPr="00803538">
        <w:rPr>
          <w:rFonts w:cs="Arial"/>
          <w:bCs/>
        </w:rPr>
        <w:t> Calvino</w:t>
      </w:r>
      <w:r w:rsidR="0074671C" w:rsidRPr="00803538">
        <w:rPr>
          <w:rFonts w:cs="Arial"/>
          <w:bCs/>
        </w:rPr>
        <w:t>,</w:t>
      </w:r>
      <w:r w:rsidRPr="00803538">
        <w:rPr>
          <w:rFonts w:cs="Arial"/>
        </w:rPr>
        <w:t> inclusive</w:t>
      </w:r>
      <w:r w:rsidR="0074671C" w:rsidRPr="00803538">
        <w:rPr>
          <w:rFonts w:cs="Arial"/>
        </w:rPr>
        <w:t>,</w:t>
      </w:r>
      <w:r w:rsidRPr="00803538">
        <w:rPr>
          <w:rFonts w:cs="Arial"/>
        </w:rPr>
        <w:t> </w:t>
      </w:r>
      <w:r w:rsidR="00A4245B" w:rsidRPr="00803538">
        <w:rPr>
          <w:rFonts w:cs="Arial"/>
        </w:rPr>
        <w:t>especula</w:t>
      </w:r>
      <w:r w:rsidRPr="00803538">
        <w:rPr>
          <w:rFonts w:cs="Arial"/>
        </w:rPr>
        <w:t> que a aventura de Odisseu foi criada apenas na imaginação de</w:t>
      </w:r>
      <w:r w:rsidR="00890688">
        <w:rPr>
          <w:rFonts w:cs="Arial"/>
        </w:rPr>
        <w:t>st</w:t>
      </w:r>
      <w:r w:rsidRPr="00803538">
        <w:rPr>
          <w:rFonts w:cs="Arial"/>
        </w:rPr>
        <w:t>e, não tendo</w:t>
      </w:r>
      <w:r w:rsidR="00890688">
        <w:rPr>
          <w:rFonts w:cs="Arial"/>
        </w:rPr>
        <w:t xml:space="preserve"> sua viagem acontecido</w:t>
      </w:r>
      <w:r w:rsidRPr="00803538">
        <w:rPr>
          <w:rFonts w:cs="Arial"/>
        </w:rPr>
        <w:t xml:space="preserve"> de fato</w:t>
      </w:r>
      <w:r w:rsidR="00890688">
        <w:rPr>
          <w:rFonts w:cs="Arial"/>
        </w:rPr>
        <w:t>, daquela</w:t>
      </w:r>
      <w:r w:rsidRPr="00803538">
        <w:rPr>
          <w:rFonts w:cs="Arial"/>
        </w:rPr>
        <w:t xml:space="preserve"> forma</w:t>
      </w:r>
      <w:r w:rsidR="00890688">
        <w:rPr>
          <w:rFonts w:cs="Arial"/>
        </w:rPr>
        <w:t>; q</w:t>
      </w:r>
      <w:r w:rsidRPr="00803538">
        <w:rPr>
          <w:rFonts w:cs="Arial"/>
          <w:bCs/>
        </w:rPr>
        <w:t>ue</w:t>
      </w:r>
      <w:r w:rsidRPr="00803538">
        <w:rPr>
          <w:rFonts w:cs="Arial"/>
        </w:rPr>
        <w:t> seus monstros </w:t>
      </w:r>
      <w:r w:rsidRPr="00803538">
        <w:rPr>
          <w:rFonts w:cs="Arial"/>
          <w:bCs/>
        </w:rPr>
        <w:t>eram </w:t>
      </w:r>
      <w:r w:rsidRPr="00803538">
        <w:rPr>
          <w:rFonts w:cs="Arial"/>
        </w:rPr>
        <w:t>apenas pessoas que conheceu ao longo da trajetória, </w:t>
      </w:r>
      <w:r w:rsidRPr="00803538">
        <w:rPr>
          <w:rFonts w:cs="Arial"/>
          <w:bCs/>
        </w:rPr>
        <w:t xml:space="preserve">assim como os </w:t>
      </w:r>
      <w:r w:rsidRPr="00803538">
        <w:rPr>
          <w:rFonts w:cs="Arial"/>
        </w:rPr>
        <w:t>locais </w:t>
      </w:r>
      <w:r w:rsidRPr="00803538">
        <w:rPr>
          <w:rFonts w:cs="Arial"/>
          <w:bCs/>
        </w:rPr>
        <w:t>por onde</w:t>
      </w:r>
      <w:r w:rsidRPr="00803538">
        <w:rPr>
          <w:rFonts w:cs="Arial"/>
        </w:rPr>
        <w:t xml:space="preserve"> passou, fantasiando uma viagem que, possivelmente, não passou disso: uma viagem. Depois que Ulisses finalmente volta para casa, segundo Calvino</w:t>
      </w:r>
      <w:r w:rsidR="00F32C39" w:rsidRPr="00803538">
        <w:rPr>
          <w:rFonts w:cs="Arial"/>
        </w:rPr>
        <w:t xml:space="preserve"> </w:t>
      </w:r>
      <w:r w:rsidR="003A68BD" w:rsidRPr="00803538">
        <w:rPr>
          <w:rFonts w:cs="Arial"/>
        </w:rPr>
        <w:t>(1993</w:t>
      </w:r>
      <w:r w:rsidRPr="00803538">
        <w:rPr>
          <w:rFonts w:cs="Arial"/>
        </w:rPr>
        <w:t xml:space="preserve">): </w:t>
      </w:r>
    </w:p>
    <w:p w14:paraId="46D06FA2" w14:textId="610CE319" w:rsidR="00A4245B" w:rsidRPr="00890688" w:rsidRDefault="004A2642" w:rsidP="00890688">
      <w:pPr>
        <w:spacing w:line="240" w:lineRule="auto"/>
        <w:ind w:left="2268" w:firstLine="0"/>
        <w:rPr>
          <w:rFonts w:cs="Arial"/>
          <w:sz w:val="22"/>
          <w:szCs w:val="22"/>
        </w:rPr>
      </w:pPr>
      <w:r w:rsidRPr="00890688">
        <w:rPr>
          <w:rFonts w:cs="Arial"/>
          <w:sz w:val="22"/>
          <w:szCs w:val="22"/>
        </w:rPr>
        <w:t>Porém, assim que Penélope o reconheceu, no leito reconquistado, Ulisses volta a falar de ciclopes, sereias... Será que a Odisseia não é o mito de todas as viagens? Talvez para Ulisses-Homero a distinção mentira/verdade não existisse, talvez ele narrasse a mesma experiência ora na linguagem do vivido ora na linguagem do mito, como ainda hoje para nós cada viagem, pequen</w:t>
      </w:r>
      <w:r w:rsidR="005B0CAB" w:rsidRPr="00890688">
        <w:rPr>
          <w:rFonts w:cs="Arial"/>
          <w:sz w:val="22"/>
          <w:szCs w:val="22"/>
        </w:rPr>
        <w:t>a ou grande, sempre é odisseia</w:t>
      </w:r>
      <w:r w:rsidR="0038040D">
        <w:rPr>
          <w:rFonts w:cs="Arial"/>
          <w:sz w:val="22"/>
          <w:szCs w:val="22"/>
        </w:rPr>
        <w:t>.</w:t>
      </w:r>
      <w:r w:rsidRPr="00890688">
        <w:rPr>
          <w:rFonts w:cs="Arial"/>
          <w:sz w:val="22"/>
          <w:szCs w:val="22"/>
        </w:rPr>
        <w:t xml:space="preserve"> </w:t>
      </w:r>
      <w:r w:rsidR="0074671C" w:rsidRPr="00890688">
        <w:rPr>
          <w:rFonts w:cs="Arial"/>
          <w:sz w:val="22"/>
          <w:szCs w:val="22"/>
        </w:rPr>
        <w:t>(</w:t>
      </w:r>
      <w:r w:rsidR="00890688" w:rsidRPr="00890688">
        <w:rPr>
          <w:rFonts w:cs="Arial"/>
          <w:sz w:val="22"/>
          <w:szCs w:val="22"/>
        </w:rPr>
        <w:t xml:space="preserve">CALVINO, 1993, </w:t>
      </w:r>
      <w:r w:rsidR="0074671C" w:rsidRPr="00890688">
        <w:rPr>
          <w:rFonts w:cs="Arial"/>
          <w:sz w:val="22"/>
          <w:szCs w:val="22"/>
        </w:rPr>
        <w:t>p.</w:t>
      </w:r>
      <w:r w:rsidR="00620C99" w:rsidRPr="00890688">
        <w:rPr>
          <w:rFonts w:cs="Arial"/>
          <w:sz w:val="22"/>
          <w:szCs w:val="22"/>
        </w:rPr>
        <w:t xml:space="preserve"> </w:t>
      </w:r>
      <w:r w:rsidR="003A68BD" w:rsidRPr="00890688">
        <w:rPr>
          <w:rFonts w:cs="Arial"/>
          <w:sz w:val="22"/>
          <w:szCs w:val="22"/>
        </w:rPr>
        <w:t>24</w:t>
      </w:r>
      <w:r w:rsidR="00F32C39" w:rsidRPr="00890688">
        <w:rPr>
          <w:rFonts w:cs="Arial"/>
          <w:sz w:val="22"/>
          <w:szCs w:val="22"/>
        </w:rPr>
        <w:t>)</w:t>
      </w:r>
      <w:r w:rsidR="005B0CAB" w:rsidRPr="00890688">
        <w:rPr>
          <w:rFonts w:cs="Arial"/>
          <w:sz w:val="22"/>
          <w:szCs w:val="22"/>
        </w:rPr>
        <w:t>.</w:t>
      </w:r>
    </w:p>
    <w:p w14:paraId="2A3098FA" w14:textId="77777777" w:rsidR="00A4245B" w:rsidRPr="00803538" w:rsidRDefault="00A4245B" w:rsidP="002670FC">
      <w:pPr>
        <w:ind w:left="2835" w:firstLine="0"/>
        <w:rPr>
          <w:rFonts w:cs="Arial"/>
          <w:sz w:val="20"/>
        </w:rPr>
      </w:pPr>
    </w:p>
    <w:p w14:paraId="63C83E02" w14:textId="4C7F15E4" w:rsidR="00A4245B" w:rsidRPr="00803538" w:rsidRDefault="004A2642" w:rsidP="002670FC">
      <w:pPr>
        <w:spacing w:after="120"/>
        <w:ind w:firstLine="567"/>
        <w:rPr>
          <w:rFonts w:cs="Arial"/>
        </w:rPr>
      </w:pPr>
      <w:r w:rsidRPr="00803538">
        <w:rPr>
          <w:rFonts w:cs="Arial"/>
        </w:rPr>
        <w:t>Na mitologia, os monstros e deuses que Odisseu encontra ou enfrenta realmente existem</w:t>
      </w:r>
      <w:r w:rsidRPr="00803538">
        <w:rPr>
          <w:rFonts w:cs="Arial"/>
          <w:bCs/>
        </w:rPr>
        <w:t>. Alguns</w:t>
      </w:r>
      <w:r w:rsidRPr="00803538">
        <w:rPr>
          <w:rFonts w:cs="Arial"/>
        </w:rPr>
        <w:t> </w:t>
      </w:r>
      <w:r w:rsidRPr="00803538">
        <w:rPr>
          <w:rFonts w:cs="Arial"/>
          <w:bCs/>
        </w:rPr>
        <w:t xml:space="preserve">desempenham seus </w:t>
      </w:r>
      <w:r w:rsidRPr="00803538">
        <w:rPr>
          <w:rFonts w:cs="Arial"/>
        </w:rPr>
        <w:t>papéis de forma mais relevante que outros, como os doze deuses maiores</w:t>
      </w:r>
      <w:r w:rsidRPr="00803538">
        <w:rPr>
          <w:rFonts w:cs="Arial"/>
          <w:bCs/>
        </w:rPr>
        <w:t>,</w:t>
      </w:r>
      <w:r w:rsidRPr="00803538">
        <w:rPr>
          <w:rFonts w:cs="Arial"/>
        </w:rPr>
        <w:t> ou </w:t>
      </w:r>
      <w:r w:rsidRPr="00803538">
        <w:rPr>
          <w:rFonts w:cs="Arial"/>
          <w:bCs/>
        </w:rPr>
        <w:t xml:space="preserve">os </w:t>
      </w:r>
      <w:r w:rsidRPr="00803538">
        <w:rPr>
          <w:rFonts w:cs="Arial"/>
        </w:rPr>
        <w:t>monstros famosos</w:t>
      </w:r>
      <w:r w:rsidR="005D701E" w:rsidRPr="00803538">
        <w:rPr>
          <w:rFonts w:cs="Arial"/>
        </w:rPr>
        <w:t>,</w:t>
      </w:r>
      <w:r w:rsidRPr="00803538">
        <w:rPr>
          <w:rFonts w:cs="Arial"/>
        </w:rPr>
        <w:t xml:space="preserve"> como Medusa, Hidra, Minotauro</w:t>
      </w:r>
      <w:r w:rsidRPr="00803538">
        <w:rPr>
          <w:rFonts w:cs="Arial"/>
          <w:bCs/>
        </w:rPr>
        <w:t xml:space="preserve"> e </w:t>
      </w:r>
      <w:r w:rsidRPr="00803538">
        <w:rPr>
          <w:rFonts w:cs="Arial"/>
        </w:rPr>
        <w:t>Cérbero</w:t>
      </w:r>
      <w:r w:rsidRPr="00803538">
        <w:rPr>
          <w:rFonts w:cs="Arial"/>
          <w:bCs/>
        </w:rPr>
        <w:t xml:space="preserve">. Especialmente em relação aos monstros, alguns </w:t>
      </w:r>
      <w:r w:rsidRPr="00803538">
        <w:rPr>
          <w:rFonts w:cs="Arial"/>
        </w:rPr>
        <w:t>t</w:t>
      </w:r>
      <w:r w:rsidR="005D701E" w:rsidRPr="00803538">
        <w:rPr>
          <w:rFonts w:cs="Arial"/>
        </w:rPr>
        <w:t>ê</w:t>
      </w:r>
      <w:r w:rsidRPr="00803538">
        <w:rPr>
          <w:rFonts w:cs="Arial"/>
        </w:rPr>
        <w:t xml:space="preserve">m destaque </w:t>
      </w:r>
      <w:r w:rsidRPr="00803538">
        <w:rPr>
          <w:rFonts w:cs="Arial"/>
        </w:rPr>
        <w:lastRenderedPageBreak/>
        <w:t>não só pela</w:t>
      </w:r>
      <w:r w:rsidR="00A4245B" w:rsidRPr="00803538">
        <w:rPr>
          <w:rFonts w:cs="Arial"/>
        </w:rPr>
        <w:t xml:space="preserve"> </w:t>
      </w:r>
      <w:r w:rsidRPr="00803538">
        <w:rPr>
          <w:rFonts w:cs="Arial"/>
        </w:rPr>
        <w:t>forma física, mas também pela forma </w:t>
      </w:r>
      <w:r w:rsidR="005D701E" w:rsidRPr="00803538">
        <w:rPr>
          <w:rFonts w:cs="Arial"/>
          <w:bCs/>
        </w:rPr>
        <w:t>com</w:t>
      </w:r>
      <w:r w:rsidR="005D701E" w:rsidRPr="00803538">
        <w:rPr>
          <w:rFonts w:cs="Arial"/>
        </w:rPr>
        <w:t>o</w:t>
      </w:r>
      <w:r w:rsidRPr="00803538">
        <w:rPr>
          <w:rFonts w:cs="Arial"/>
        </w:rPr>
        <w:t xml:space="preserve"> foram criados</w:t>
      </w:r>
      <w:r w:rsidRPr="00803538">
        <w:rPr>
          <w:rFonts w:cs="Arial"/>
          <w:bCs/>
        </w:rPr>
        <w:t xml:space="preserve">, </w:t>
      </w:r>
      <w:r w:rsidR="00A4245B" w:rsidRPr="00803538">
        <w:rPr>
          <w:rFonts w:cs="Arial"/>
          <w:bCs/>
        </w:rPr>
        <w:t>como</w:t>
      </w:r>
      <w:r w:rsidRPr="00803538">
        <w:rPr>
          <w:rFonts w:cs="Arial"/>
          <w:bCs/>
        </w:rPr>
        <w:t> </w:t>
      </w:r>
      <w:r w:rsidRPr="00803538">
        <w:rPr>
          <w:rFonts w:cs="Arial"/>
        </w:rPr>
        <w:t xml:space="preserve">a Medusa e o Minotauro. </w:t>
      </w:r>
    </w:p>
    <w:p w14:paraId="45BE9FE0" w14:textId="4277A598" w:rsidR="00A4245B" w:rsidRPr="00803538" w:rsidRDefault="004A2642" w:rsidP="002670FC">
      <w:pPr>
        <w:spacing w:after="120"/>
        <w:ind w:firstLine="567"/>
        <w:rPr>
          <w:rFonts w:cs="Arial"/>
          <w:bCs/>
        </w:rPr>
      </w:pPr>
      <w:r w:rsidRPr="00803538">
        <w:rPr>
          <w:rFonts w:cs="Arial"/>
        </w:rPr>
        <w:t xml:space="preserve">Já no </w:t>
      </w:r>
      <w:r w:rsidR="00406355" w:rsidRPr="00803538">
        <w:rPr>
          <w:rFonts w:cs="Arial"/>
          <w:i/>
        </w:rPr>
        <w:t>Universo de Harry Potter</w:t>
      </w:r>
      <w:r w:rsidRPr="00803538">
        <w:rPr>
          <w:rFonts w:cs="Arial"/>
        </w:rPr>
        <w:t>, esses monstros (animais </w:t>
      </w:r>
      <w:r w:rsidRPr="00803538">
        <w:rPr>
          <w:rFonts w:cs="Arial"/>
          <w:bCs/>
        </w:rPr>
        <w:t>fantásticos</w:t>
      </w:r>
      <w:r w:rsidRPr="00803538">
        <w:rPr>
          <w:rFonts w:cs="Arial"/>
        </w:rPr>
        <w:t>) assumem um papel mais relevante na história, não sendo usados </w:t>
      </w:r>
      <w:r w:rsidRPr="00803538">
        <w:rPr>
          <w:rFonts w:cs="Arial"/>
          <w:bCs/>
        </w:rPr>
        <w:t>simplesmente</w:t>
      </w:r>
      <w:r w:rsidRPr="00803538">
        <w:rPr>
          <w:rFonts w:cs="Arial"/>
        </w:rPr>
        <w:t> como algum obstáculo</w:t>
      </w:r>
      <w:r w:rsidRPr="00803538">
        <w:rPr>
          <w:rFonts w:cs="Arial"/>
          <w:bCs/>
        </w:rPr>
        <w:t xml:space="preserve"> a </w:t>
      </w:r>
      <w:r w:rsidRPr="00803538">
        <w:rPr>
          <w:rFonts w:cs="Arial"/>
        </w:rPr>
        <w:t>ser superado</w:t>
      </w:r>
      <w:r w:rsidRPr="00803538">
        <w:rPr>
          <w:rFonts w:cs="Arial"/>
          <w:bCs/>
        </w:rPr>
        <w:t>. Em</w:t>
      </w:r>
      <w:r w:rsidRPr="00803538">
        <w:rPr>
          <w:rFonts w:cs="Arial"/>
        </w:rPr>
        <w:t> alguns casos,</w:t>
      </w:r>
      <w:r w:rsidRPr="00803538">
        <w:rPr>
          <w:rFonts w:cs="Arial"/>
          <w:bCs/>
        </w:rPr>
        <w:t xml:space="preserve"> eles têm </w:t>
      </w:r>
      <w:r w:rsidRPr="00803538">
        <w:rPr>
          <w:rFonts w:cs="Arial"/>
        </w:rPr>
        <w:t>seu próprio arco dentro da saga, como os centauros, os testrálios, os sereianos, os hipogrifos</w:t>
      </w:r>
      <w:r w:rsidR="00A4245B" w:rsidRPr="00803538">
        <w:rPr>
          <w:rFonts w:cs="Arial"/>
        </w:rPr>
        <w:t>, o basilisco</w:t>
      </w:r>
      <w:r w:rsidRPr="00803538">
        <w:rPr>
          <w:rFonts w:cs="Arial"/>
          <w:bCs/>
        </w:rPr>
        <w:t xml:space="preserve"> e </w:t>
      </w:r>
      <w:r w:rsidRPr="00803538">
        <w:rPr>
          <w:rFonts w:cs="Arial"/>
        </w:rPr>
        <w:t>o Fofo</w:t>
      </w:r>
      <w:r w:rsidRPr="00803538">
        <w:rPr>
          <w:rFonts w:cs="Arial"/>
          <w:bCs/>
        </w:rPr>
        <w:t>,</w:t>
      </w:r>
      <w:r w:rsidR="00A4245B" w:rsidRPr="00803538">
        <w:rPr>
          <w:rFonts w:cs="Arial"/>
          <w:bCs/>
        </w:rPr>
        <w:t xml:space="preserve"> um cão de três cabeças,</w:t>
      </w:r>
      <w:r w:rsidRPr="00803538">
        <w:rPr>
          <w:rFonts w:cs="Arial"/>
          <w:bCs/>
        </w:rPr>
        <w:t xml:space="preserve"> sem prejudicar ou obstruir a relevância do herói ou personagem central. </w:t>
      </w:r>
    </w:p>
    <w:p w14:paraId="38AEC115" w14:textId="6F3EA3D1" w:rsidR="004A2642" w:rsidRDefault="004A2642" w:rsidP="002670FC">
      <w:pPr>
        <w:spacing w:after="120"/>
        <w:ind w:firstLine="567"/>
        <w:rPr>
          <w:rFonts w:cs="Arial"/>
          <w:bCs/>
        </w:rPr>
      </w:pPr>
      <w:r w:rsidRPr="00803538">
        <w:rPr>
          <w:rFonts w:cs="Arial"/>
        </w:rPr>
        <w:t>Com isso, J.</w:t>
      </w:r>
      <w:r w:rsidR="00A4245B" w:rsidRPr="00803538">
        <w:rPr>
          <w:rFonts w:cs="Arial"/>
        </w:rPr>
        <w:t xml:space="preserve"> K. </w:t>
      </w:r>
      <w:r w:rsidRPr="00803538">
        <w:rPr>
          <w:rFonts w:cs="Arial"/>
        </w:rPr>
        <w:t>Rowling nos mostra a importância e o destaque </w:t>
      </w:r>
      <w:r w:rsidRPr="00803538">
        <w:rPr>
          <w:rFonts w:cs="Arial"/>
          <w:bCs/>
        </w:rPr>
        <w:t>merecido</w:t>
      </w:r>
      <w:r w:rsidRPr="00803538">
        <w:rPr>
          <w:rFonts w:cs="Arial"/>
        </w:rPr>
        <w:t> que esses seres fantásticos podem possuir e</w:t>
      </w:r>
      <w:r w:rsidR="00890688">
        <w:rPr>
          <w:rFonts w:cs="Arial"/>
        </w:rPr>
        <w:t>m</w:t>
      </w:r>
      <w:r w:rsidRPr="00803538">
        <w:rPr>
          <w:rFonts w:cs="Arial"/>
        </w:rPr>
        <w:t xml:space="preserve"> obras literárias, especi</w:t>
      </w:r>
      <w:r w:rsidR="00264C44" w:rsidRPr="00803538">
        <w:rPr>
          <w:rFonts w:cs="Arial"/>
        </w:rPr>
        <w:t xml:space="preserve">ficamente na </w:t>
      </w:r>
      <w:r w:rsidR="00890688">
        <w:rPr>
          <w:rFonts w:cs="Arial"/>
        </w:rPr>
        <w:t>l</w:t>
      </w:r>
      <w:r w:rsidR="00264C44" w:rsidRPr="00803538">
        <w:rPr>
          <w:rFonts w:cs="Arial"/>
        </w:rPr>
        <w:t xml:space="preserve">iteratura </w:t>
      </w:r>
      <w:r w:rsidR="00890688">
        <w:rPr>
          <w:rFonts w:cs="Arial"/>
        </w:rPr>
        <w:t>i</w:t>
      </w:r>
      <w:r w:rsidR="00264C44" w:rsidRPr="00803538">
        <w:rPr>
          <w:rFonts w:cs="Arial"/>
        </w:rPr>
        <w:t>nfantoj</w:t>
      </w:r>
      <w:r w:rsidRPr="00803538">
        <w:rPr>
          <w:rFonts w:cs="Arial"/>
        </w:rPr>
        <w:t>uvenil</w:t>
      </w:r>
      <w:r w:rsidR="00890688">
        <w:rPr>
          <w:rFonts w:cs="Arial"/>
        </w:rPr>
        <w:t>, o que</w:t>
      </w:r>
      <w:r w:rsidR="00264C44" w:rsidRPr="00803538">
        <w:rPr>
          <w:rFonts w:cs="Arial"/>
          <w:bCs/>
        </w:rPr>
        <w:t xml:space="preserve"> poderia servir de inspiração para outros gêneros literários. Por exemplo</w:t>
      </w:r>
      <w:r w:rsidR="00F21952" w:rsidRPr="00803538">
        <w:rPr>
          <w:rFonts w:cs="Arial"/>
          <w:bCs/>
        </w:rPr>
        <w:t>,</w:t>
      </w:r>
      <w:r w:rsidR="00264C44" w:rsidRPr="00803538">
        <w:rPr>
          <w:rFonts w:cs="Arial"/>
          <w:bCs/>
        </w:rPr>
        <w:t xml:space="preserve"> na Odisseia, que é um clássico, poderíamos </w:t>
      </w:r>
      <w:r w:rsidR="00264C44" w:rsidRPr="00803538">
        <w:rPr>
          <w:rFonts w:cs="Arial"/>
        </w:rPr>
        <w:t>ver a presença desses seres </w:t>
      </w:r>
      <w:r w:rsidR="001B0D16" w:rsidRPr="00803538">
        <w:rPr>
          <w:rFonts w:cs="Arial"/>
          <w:bCs/>
        </w:rPr>
        <w:t>com</w:t>
      </w:r>
      <w:r w:rsidR="00264C44" w:rsidRPr="00803538">
        <w:rPr>
          <w:rFonts w:cs="Arial"/>
        </w:rPr>
        <w:t xml:space="preserve"> mais destaque</w:t>
      </w:r>
      <w:r w:rsidR="00264C44" w:rsidRPr="00803538">
        <w:rPr>
          <w:rFonts w:cs="Arial"/>
          <w:bCs/>
        </w:rPr>
        <w:t>, </w:t>
      </w:r>
      <w:r w:rsidR="00264C44" w:rsidRPr="00803538">
        <w:rPr>
          <w:rFonts w:cs="Arial"/>
        </w:rPr>
        <w:t>sem que Odisseu perdesse sua visibilidade e seu protagonismo ao longo da história</w:t>
      </w:r>
      <w:r w:rsidR="00890688">
        <w:rPr>
          <w:rFonts w:cs="Arial"/>
        </w:rPr>
        <w:t>;</w:t>
      </w:r>
      <w:r w:rsidR="005D701E" w:rsidRPr="00803538">
        <w:rPr>
          <w:rFonts w:cs="Arial"/>
        </w:rPr>
        <w:t xml:space="preserve"> entretanto, se pensarmos sobre o propósito da literatura épica clássica, isso seria impensável, visto que, naquela (ir)realidade, o foco precisava convergir totalmente para a figura do herói, </w:t>
      </w:r>
      <w:r w:rsidR="00890688">
        <w:rPr>
          <w:rFonts w:cs="Arial"/>
        </w:rPr>
        <w:t>pois</w:t>
      </w:r>
      <w:r w:rsidR="005D701E" w:rsidRPr="00803538">
        <w:rPr>
          <w:rFonts w:cs="Arial"/>
        </w:rPr>
        <w:t xml:space="preserve"> ele, além de si mesmo, representava a sua coletividade. Não era possível, portanto, que a ação se deslocasse um milímetro, no sentido de trazer ao centro da cena outros atores, mesmo que fossem coadjuvantes</w:t>
      </w:r>
      <w:r w:rsidR="00264C44" w:rsidRPr="00803538">
        <w:rPr>
          <w:rFonts w:cs="Arial"/>
          <w:bCs/>
        </w:rPr>
        <w:t>.</w:t>
      </w:r>
      <w:r w:rsidRPr="00803538">
        <w:rPr>
          <w:rFonts w:cs="Arial"/>
          <w:bCs/>
        </w:rPr>
        <w:t> </w:t>
      </w:r>
    </w:p>
    <w:p w14:paraId="7AC10D46" w14:textId="6BBEE0CF" w:rsidR="00E40FA6" w:rsidRPr="00803538" w:rsidRDefault="00E40FA6" w:rsidP="002670FC">
      <w:pPr>
        <w:spacing w:after="120"/>
        <w:ind w:firstLine="567"/>
        <w:rPr>
          <w:rFonts w:cs="Arial"/>
          <w:bCs/>
        </w:rPr>
      </w:pPr>
      <w:r>
        <w:rPr>
          <w:rFonts w:cs="Arial"/>
          <w:bCs/>
        </w:rPr>
        <w:t xml:space="preserve">Dentre todos os gêneros literários, a </w:t>
      </w:r>
      <w:r w:rsidR="00890688">
        <w:rPr>
          <w:rFonts w:cs="Arial"/>
          <w:bCs/>
        </w:rPr>
        <w:t>l</w:t>
      </w:r>
      <w:r>
        <w:rPr>
          <w:rFonts w:cs="Arial"/>
          <w:bCs/>
        </w:rPr>
        <w:t xml:space="preserve">iteratura </w:t>
      </w:r>
      <w:r w:rsidR="00890688">
        <w:rPr>
          <w:rFonts w:cs="Arial"/>
          <w:bCs/>
        </w:rPr>
        <w:t>i</w:t>
      </w:r>
      <w:r>
        <w:rPr>
          <w:rFonts w:cs="Arial"/>
          <w:bCs/>
        </w:rPr>
        <w:t xml:space="preserve">nfantojuvenil desempenha um papel importante na formação dos leitores. Essa relevância e alguns de seus aspectos mais significativos serão abordados no próximo capítulo, a partir da relação entre esse gênero e o </w:t>
      </w:r>
      <w:r w:rsidRPr="00E40FA6">
        <w:rPr>
          <w:rFonts w:cs="Arial"/>
          <w:bCs/>
          <w:i/>
        </w:rPr>
        <w:t>Universo de Harry Potter</w:t>
      </w:r>
      <w:r>
        <w:rPr>
          <w:rFonts w:cs="Arial"/>
          <w:bCs/>
        </w:rPr>
        <w:t>.</w:t>
      </w:r>
    </w:p>
    <w:p w14:paraId="6F73CFA2" w14:textId="77777777" w:rsidR="00C5527E" w:rsidRPr="00803538" w:rsidRDefault="00C5527E" w:rsidP="002670FC">
      <w:pPr>
        <w:ind w:left="567" w:firstLine="284"/>
        <w:rPr>
          <w:rFonts w:cs="Arial"/>
        </w:rPr>
      </w:pPr>
    </w:p>
    <w:p w14:paraId="48F15C9B" w14:textId="77777777" w:rsidR="00C5527E" w:rsidRPr="00803538" w:rsidRDefault="00C5527E" w:rsidP="002670FC">
      <w:pPr>
        <w:ind w:left="567" w:firstLine="284"/>
        <w:rPr>
          <w:rFonts w:cs="Arial"/>
        </w:rPr>
      </w:pPr>
    </w:p>
    <w:p w14:paraId="6E7A8FBB" w14:textId="77777777" w:rsidR="00C5527E" w:rsidRPr="00803538" w:rsidRDefault="00C5527E" w:rsidP="002670FC">
      <w:pPr>
        <w:ind w:left="567" w:firstLine="284"/>
        <w:rPr>
          <w:rFonts w:cs="Arial"/>
        </w:rPr>
      </w:pPr>
    </w:p>
    <w:p w14:paraId="114FD236" w14:textId="77777777" w:rsidR="006B0EF5" w:rsidRPr="00803538" w:rsidRDefault="006B0EF5" w:rsidP="002670FC">
      <w:pPr>
        <w:ind w:left="567" w:firstLine="284"/>
        <w:rPr>
          <w:rFonts w:cs="Arial"/>
        </w:rPr>
      </w:pPr>
    </w:p>
    <w:p w14:paraId="3E40158B" w14:textId="77777777" w:rsidR="006B0EF5" w:rsidRPr="00803538" w:rsidRDefault="006B0EF5" w:rsidP="002670FC">
      <w:pPr>
        <w:ind w:left="567" w:firstLine="284"/>
        <w:rPr>
          <w:rFonts w:cs="Arial"/>
        </w:rPr>
      </w:pPr>
    </w:p>
    <w:p w14:paraId="22C2ECAC" w14:textId="77777777" w:rsidR="00C170DD" w:rsidRPr="00803538" w:rsidRDefault="00C170DD" w:rsidP="002670FC">
      <w:pPr>
        <w:ind w:left="567" w:firstLine="284"/>
        <w:rPr>
          <w:rFonts w:cs="Arial"/>
        </w:rPr>
      </w:pPr>
    </w:p>
    <w:p w14:paraId="2AFE42D9" w14:textId="77777777" w:rsidR="00C170DD" w:rsidRPr="00803538" w:rsidRDefault="00C170DD" w:rsidP="002670FC">
      <w:pPr>
        <w:ind w:left="567" w:firstLine="284"/>
        <w:rPr>
          <w:rFonts w:cs="Arial"/>
        </w:rPr>
      </w:pPr>
    </w:p>
    <w:p w14:paraId="775759CB" w14:textId="77777777" w:rsidR="00C170DD" w:rsidRPr="00803538" w:rsidRDefault="00C170DD" w:rsidP="002670FC">
      <w:pPr>
        <w:ind w:left="567" w:firstLine="284"/>
        <w:rPr>
          <w:rFonts w:cs="Arial"/>
        </w:rPr>
      </w:pPr>
    </w:p>
    <w:p w14:paraId="6D1CAE37" w14:textId="77777777" w:rsidR="00C170DD" w:rsidRPr="00803538" w:rsidRDefault="00C170DD" w:rsidP="002670FC">
      <w:pPr>
        <w:ind w:left="567" w:firstLine="284"/>
        <w:rPr>
          <w:rFonts w:cs="Arial"/>
        </w:rPr>
      </w:pPr>
    </w:p>
    <w:p w14:paraId="180556D5" w14:textId="77777777" w:rsidR="006B0EF5" w:rsidRPr="00803538" w:rsidRDefault="006B0EF5" w:rsidP="002670FC">
      <w:pPr>
        <w:ind w:firstLine="0"/>
        <w:rPr>
          <w:rFonts w:cs="Arial"/>
        </w:rPr>
      </w:pPr>
    </w:p>
    <w:p w14:paraId="643E2938" w14:textId="0DC06440" w:rsidR="000969D8" w:rsidRPr="00803538" w:rsidRDefault="00CD6E9A" w:rsidP="00E22A86">
      <w:pPr>
        <w:pStyle w:val="Ttulo1"/>
        <w:ind w:firstLine="0"/>
        <w:jc w:val="left"/>
        <w:rPr>
          <w:rFonts w:ascii="Arial" w:hAnsi="Arial" w:cs="Arial"/>
          <w:b/>
          <w:bCs/>
          <w:i/>
          <w:color w:val="auto"/>
          <w:sz w:val="28"/>
          <w:szCs w:val="28"/>
        </w:rPr>
      </w:pPr>
      <w:bookmarkStart w:id="10" w:name="_Toc74641534"/>
      <w:bookmarkStart w:id="11" w:name="_Toc74641551"/>
      <w:bookmarkStart w:id="12" w:name="_Toc77528927"/>
      <w:r>
        <w:rPr>
          <w:rFonts w:ascii="Arial" w:hAnsi="Arial" w:cs="Arial"/>
          <w:b/>
          <w:bCs/>
          <w:color w:val="auto"/>
          <w:sz w:val="28"/>
          <w:szCs w:val="28"/>
        </w:rPr>
        <w:lastRenderedPageBreak/>
        <w:t xml:space="preserve">3 </w:t>
      </w:r>
      <w:r w:rsidR="00CF413F" w:rsidRPr="00803538">
        <w:rPr>
          <w:rFonts w:ascii="Arial" w:hAnsi="Arial" w:cs="Arial"/>
          <w:b/>
          <w:bCs/>
          <w:color w:val="auto"/>
          <w:sz w:val="28"/>
          <w:szCs w:val="28"/>
        </w:rPr>
        <w:t xml:space="preserve">LITERATURA INFANTOJUVENIL E O </w:t>
      </w:r>
      <w:r w:rsidR="00CF413F" w:rsidRPr="00803538">
        <w:rPr>
          <w:rFonts w:ascii="Arial" w:hAnsi="Arial" w:cs="Arial"/>
          <w:b/>
          <w:bCs/>
          <w:i/>
          <w:color w:val="auto"/>
          <w:sz w:val="28"/>
          <w:szCs w:val="28"/>
        </w:rPr>
        <w:t>UNIVERSO DE HARRY POTTER</w:t>
      </w:r>
      <w:bookmarkEnd w:id="10"/>
      <w:bookmarkEnd w:id="11"/>
      <w:bookmarkEnd w:id="12"/>
    </w:p>
    <w:p w14:paraId="2A2065B1" w14:textId="77777777" w:rsidR="00907D30" w:rsidRPr="00803538" w:rsidRDefault="00907D30" w:rsidP="002670FC">
      <w:pPr>
        <w:ind w:left="567" w:firstLine="141"/>
        <w:rPr>
          <w:rFonts w:cs="Arial"/>
        </w:rPr>
      </w:pPr>
    </w:p>
    <w:p w14:paraId="37EA0E98" w14:textId="679A9CC7" w:rsidR="00907D30" w:rsidRPr="00803538" w:rsidRDefault="00907D30" w:rsidP="002670FC">
      <w:pPr>
        <w:spacing w:after="120"/>
        <w:ind w:firstLine="567"/>
        <w:rPr>
          <w:rFonts w:cs="Arial"/>
        </w:rPr>
      </w:pPr>
      <w:r w:rsidRPr="00803538">
        <w:rPr>
          <w:rFonts w:cs="Arial"/>
        </w:rPr>
        <w:t>Dentro dos div</w:t>
      </w:r>
      <w:r w:rsidR="005B0CAB">
        <w:rPr>
          <w:rFonts w:cs="Arial"/>
        </w:rPr>
        <w:t>ersos gêneros literários, cabe à</w:t>
      </w:r>
      <w:r w:rsidRPr="00803538">
        <w:rPr>
          <w:rFonts w:cs="Arial"/>
        </w:rPr>
        <w:t xml:space="preserve"> literatura infantojuvenil o papel de manter o interesse pela leitura despertado na infância </w:t>
      </w:r>
      <w:r w:rsidR="00890688">
        <w:rPr>
          <w:rFonts w:cs="Arial"/>
        </w:rPr>
        <w:t>por meio</w:t>
      </w:r>
      <w:r w:rsidRPr="00803538">
        <w:rPr>
          <w:rFonts w:cs="Arial"/>
        </w:rPr>
        <w:t xml:space="preserve"> da leitura dos gêneros apropriados para aquela faixa etária. </w:t>
      </w:r>
      <w:r w:rsidR="00C0709F" w:rsidRPr="00803538">
        <w:rPr>
          <w:rFonts w:cs="Arial"/>
        </w:rPr>
        <w:t>Caso esse hábito de leitura não tenha sido desenvolvid</w:t>
      </w:r>
      <w:r w:rsidR="005B0CAB">
        <w:rPr>
          <w:rFonts w:cs="Arial"/>
        </w:rPr>
        <w:t>o durante a infância, cabe a ess</w:t>
      </w:r>
      <w:r w:rsidR="00C0709F" w:rsidRPr="00803538">
        <w:rPr>
          <w:rFonts w:cs="Arial"/>
        </w:rPr>
        <w:t>e gênero um novo papel: oferecer obras que desperte</w:t>
      </w:r>
      <w:r w:rsidR="00784C4E" w:rsidRPr="00803538">
        <w:rPr>
          <w:rFonts w:cs="Arial"/>
        </w:rPr>
        <w:t>m</w:t>
      </w:r>
      <w:r w:rsidR="00C0709F" w:rsidRPr="00803538">
        <w:rPr>
          <w:rFonts w:cs="Arial"/>
        </w:rPr>
        <w:t xml:space="preserve"> o interesse de um leitor não habitual, resp</w:t>
      </w:r>
      <w:r w:rsidR="005B0CAB">
        <w:rPr>
          <w:rFonts w:cs="Arial"/>
        </w:rPr>
        <w:t>ondendo a questões próprias dess</w:t>
      </w:r>
      <w:r w:rsidR="00C0709F" w:rsidRPr="00803538">
        <w:rPr>
          <w:rFonts w:cs="Arial"/>
        </w:rPr>
        <w:t xml:space="preserve">a fase do conhecimento humano. Para Francine Bystronski Puchalski: </w:t>
      </w:r>
    </w:p>
    <w:p w14:paraId="34EABB96" w14:textId="4B3C3D6A" w:rsidR="00784C4E" w:rsidRPr="00AE6569" w:rsidRDefault="00C0709F" w:rsidP="00AE6569">
      <w:pPr>
        <w:spacing w:line="240" w:lineRule="auto"/>
        <w:ind w:left="2268" w:firstLine="0"/>
        <w:rPr>
          <w:rFonts w:cs="Arial"/>
          <w:sz w:val="22"/>
          <w:szCs w:val="22"/>
        </w:rPr>
      </w:pPr>
      <w:r w:rsidRPr="00AE6569">
        <w:rPr>
          <w:rFonts w:cs="Arial"/>
          <w:sz w:val="22"/>
          <w:szCs w:val="22"/>
        </w:rPr>
        <w:t>Se a valorização da literatura na contemporaneidade passa pela formação do leitor, é para os jovens que os esforços dessa formação devem se direcionar. Na infância a magia das narrativas é um apelo à curiosidade pela leitura, na adolescência, porém, surgem outros interesses e preocupações. O encantamento da infância não permanece, e sua perda pode ocasionar o abandono dos antigos hábitos. Na fase da adolescência, os jovens passam por dilemas existenciais e morais, pois devem fazer escolhas diante das possibilidades que os cercam: estudos, trabalho, relacionamentos e a f</w:t>
      </w:r>
      <w:r w:rsidR="005B0CAB" w:rsidRPr="00AE6569">
        <w:rPr>
          <w:rFonts w:cs="Arial"/>
          <w:sz w:val="22"/>
          <w:szCs w:val="22"/>
        </w:rPr>
        <w:t>orma de conduzir a própria vida</w:t>
      </w:r>
      <w:r w:rsidR="0038040D">
        <w:rPr>
          <w:rFonts w:cs="Arial"/>
          <w:sz w:val="22"/>
          <w:szCs w:val="22"/>
        </w:rPr>
        <w:t>.</w:t>
      </w:r>
      <w:r w:rsidR="00784C4E" w:rsidRPr="00AE6569">
        <w:rPr>
          <w:rFonts w:cs="Arial"/>
          <w:sz w:val="22"/>
          <w:szCs w:val="22"/>
        </w:rPr>
        <w:t xml:space="preserve"> </w:t>
      </w:r>
      <w:r w:rsidR="00A83556" w:rsidRPr="00AE6569">
        <w:rPr>
          <w:rFonts w:cs="Arial"/>
          <w:sz w:val="22"/>
          <w:szCs w:val="22"/>
        </w:rPr>
        <w:t>(</w:t>
      </w:r>
      <w:r w:rsidR="00AE6569">
        <w:rPr>
          <w:rFonts w:cs="Arial"/>
          <w:sz w:val="22"/>
          <w:szCs w:val="22"/>
        </w:rPr>
        <w:t xml:space="preserve">PUCHALSKI, 2017, </w:t>
      </w:r>
      <w:r w:rsidR="00A83556" w:rsidRPr="00AE6569">
        <w:rPr>
          <w:rFonts w:cs="Arial"/>
          <w:sz w:val="22"/>
          <w:szCs w:val="22"/>
        </w:rPr>
        <w:t>p</w:t>
      </w:r>
      <w:r w:rsidR="00784C4E" w:rsidRPr="00AE6569">
        <w:rPr>
          <w:rFonts w:cs="Arial"/>
          <w:sz w:val="22"/>
          <w:szCs w:val="22"/>
        </w:rPr>
        <w:t>. 31)</w:t>
      </w:r>
      <w:r w:rsidR="005B0CAB" w:rsidRPr="00AE6569">
        <w:rPr>
          <w:rFonts w:cs="Arial"/>
          <w:sz w:val="22"/>
          <w:szCs w:val="22"/>
        </w:rPr>
        <w:t>.</w:t>
      </w:r>
    </w:p>
    <w:p w14:paraId="56FE4D01" w14:textId="77777777" w:rsidR="001C391B" w:rsidRPr="00803538" w:rsidRDefault="001C391B" w:rsidP="002670FC">
      <w:pPr>
        <w:ind w:firstLine="0"/>
        <w:rPr>
          <w:rFonts w:cs="Arial"/>
        </w:rPr>
      </w:pPr>
    </w:p>
    <w:p w14:paraId="6752D688" w14:textId="3531C8A9" w:rsidR="00C0709F" w:rsidRPr="00803538" w:rsidRDefault="00C0709F" w:rsidP="002670FC">
      <w:pPr>
        <w:spacing w:after="120"/>
        <w:ind w:firstLine="567"/>
        <w:rPr>
          <w:rFonts w:cs="Arial"/>
        </w:rPr>
      </w:pPr>
      <w:r w:rsidRPr="00803538">
        <w:rPr>
          <w:rFonts w:cs="Arial"/>
        </w:rPr>
        <w:t>Considerando que os adolescentes</w:t>
      </w:r>
      <w:r w:rsidR="00AE6569">
        <w:rPr>
          <w:rFonts w:cs="Arial"/>
        </w:rPr>
        <w:t>,</w:t>
      </w:r>
      <w:r w:rsidRPr="00803538">
        <w:rPr>
          <w:rFonts w:cs="Arial"/>
        </w:rPr>
        <w:t xml:space="preserve"> muitas vezes</w:t>
      </w:r>
      <w:r w:rsidR="00AE6569">
        <w:rPr>
          <w:rFonts w:cs="Arial"/>
        </w:rPr>
        <w:t>,</w:t>
      </w:r>
      <w:r w:rsidRPr="00803538">
        <w:rPr>
          <w:rFonts w:cs="Arial"/>
        </w:rPr>
        <w:t xml:space="preserve"> necessitam de uma fonte de inspiração para definição de sua personalidade, cabe à literatura inf</w:t>
      </w:r>
      <w:r w:rsidR="002E2FBF" w:rsidRPr="00803538">
        <w:rPr>
          <w:rFonts w:cs="Arial"/>
        </w:rPr>
        <w:t>antojuvenil cumprir es</w:t>
      </w:r>
      <w:r w:rsidR="00A56148">
        <w:rPr>
          <w:rFonts w:cs="Arial"/>
        </w:rPr>
        <w:t>s</w:t>
      </w:r>
      <w:r w:rsidR="002E2FBF" w:rsidRPr="00803538">
        <w:rPr>
          <w:rFonts w:cs="Arial"/>
        </w:rPr>
        <w:t>e papel, oferecendo obras que</w:t>
      </w:r>
      <w:r w:rsidR="00F21952" w:rsidRPr="00803538">
        <w:rPr>
          <w:rFonts w:cs="Arial"/>
        </w:rPr>
        <w:t xml:space="preserve"> tragam</w:t>
      </w:r>
      <w:r w:rsidR="002E2FBF" w:rsidRPr="00803538">
        <w:rPr>
          <w:rFonts w:cs="Arial"/>
        </w:rPr>
        <w:t xml:space="preserve"> os elementos necessários para o cumprimento des</w:t>
      </w:r>
      <w:r w:rsidR="00AE6569">
        <w:rPr>
          <w:rFonts w:cs="Arial"/>
        </w:rPr>
        <w:t>s</w:t>
      </w:r>
      <w:r w:rsidR="002E2FBF" w:rsidRPr="00803538">
        <w:rPr>
          <w:rFonts w:cs="Arial"/>
        </w:rPr>
        <w:t>a tarefa</w:t>
      </w:r>
      <w:r w:rsidR="00F21952" w:rsidRPr="00803538">
        <w:rPr>
          <w:rFonts w:cs="Arial"/>
        </w:rPr>
        <w:t xml:space="preserve"> e</w:t>
      </w:r>
      <w:r w:rsidR="002E2FBF" w:rsidRPr="00803538">
        <w:rPr>
          <w:rFonts w:cs="Arial"/>
        </w:rPr>
        <w:t>, ainda</w:t>
      </w:r>
      <w:r w:rsidR="00F21952" w:rsidRPr="00803538">
        <w:rPr>
          <w:rFonts w:cs="Arial"/>
        </w:rPr>
        <w:t>,</w:t>
      </w:r>
      <w:r w:rsidR="002E2FBF" w:rsidRPr="00803538">
        <w:rPr>
          <w:rFonts w:cs="Arial"/>
        </w:rPr>
        <w:t xml:space="preserve"> consigam despertar seu interesse.</w:t>
      </w:r>
      <w:r w:rsidR="00F21952" w:rsidRPr="00803538">
        <w:rPr>
          <w:rFonts w:cs="Arial"/>
        </w:rPr>
        <w:t xml:space="preserve"> Como afirma </w:t>
      </w:r>
      <w:r w:rsidR="00784C4E" w:rsidRPr="00803538">
        <w:rPr>
          <w:rFonts w:cs="Arial"/>
        </w:rPr>
        <w:t>Puchalski</w:t>
      </w:r>
      <w:r w:rsidR="00AE6569">
        <w:rPr>
          <w:rFonts w:cs="Arial"/>
        </w:rPr>
        <w:t>:</w:t>
      </w:r>
    </w:p>
    <w:p w14:paraId="46B78361" w14:textId="0D748C6F" w:rsidR="00784C4E" w:rsidRPr="00AE6569" w:rsidRDefault="00784C4E" w:rsidP="00AE6569">
      <w:pPr>
        <w:spacing w:line="240" w:lineRule="auto"/>
        <w:ind w:left="2268" w:firstLine="0"/>
        <w:rPr>
          <w:rFonts w:cs="Arial"/>
          <w:sz w:val="22"/>
          <w:szCs w:val="22"/>
        </w:rPr>
      </w:pPr>
      <w:r w:rsidRPr="00AE6569">
        <w:rPr>
          <w:rFonts w:cs="Arial"/>
          <w:sz w:val="22"/>
          <w:szCs w:val="22"/>
        </w:rPr>
        <w:t>Não sendo mais crianças nem adultos, surgem algumas crises devido a diversos fatores, como o aperfeiçoamento das capacidades intelectuais, as novas responsabilidades que se devem assumir, bem como as mudanças no corpo. Além do desenvolvimento corporal e afetivo e da evolução do intelecto, o adolescente passa por um momento de definição de sua própria identidade. Já que ainda não consegue formular suas ideias com base na experiência de vida, o jovem busca referências nas quais</w:t>
      </w:r>
      <w:r w:rsidR="00A56148" w:rsidRPr="00AE6569">
        <w:rPr>
          <w:rFonts w:cs="Arial"/>
          <w:sz w:val="22"/>
          <w:szCs w:val="22"/>
        </w:rPr>
        <w:t xml:space="preserve"> possa modelar a personalidade</w:t>
      </w:r>
      <w:r w:rsidR="0038040D">
        <w:rPr>
          <w:rFonts w:cs="Arial"/>
          <w:sz w:val="22"/>
          <w:szCs w:val="22"/>
        </w:rPr>
        <w:t>.</w:t>
      </w:r>
      <w:r w:rsidR="00F21952" w:rsidRPr="00AE6569">
        <w:rPr>
          <w:rFonts w:cs="Arial"/>
          <w:sz w:val="22"/>
          <w:szCs w:val="22"/>
        </w:rPr>
        <w:t xml:space="preserve"> (</w:t>
      </w:r>
      <w:r w:rsidR="00AE6569">
        <w:rPr>
          <w:rFonts w:cs="Arial"/>
          <w:sz w:val="22"/>
          <w:szCs w:val="22"/>
        </w:rPr>
        <w:t xml:space="preserve">PUCHALSKI, 2017, </w:t>
      </w:r>
      <w:r w:rsidR="00F21952" w:rsidRPr="00AE6569">
        <w:rPr>
          <w:rFonts w:cs="Arial"/>
          <w:sz w:val="22"/>
          <w:szCs w:val="22"/>
        </w:rPr>
        <w:t>p</w:t>
      </w:r>
      <w:r w:rsidR="00620C99" w:rsidRPr="00AE6569">
        <w:rPr>
          <w:rFonts w:cs="Arial"/>
          <w:sz w:val="22"/>
          <w:szCs w:val="22"/>
        </w:rPr>
        <w:t xml:space="preserve">. </w:t>
      </w:r>
      <w:r w:rsidRPr="00AE6569">
        <w:rPr>
          <w:rFonts w:cs="Arial"/>
          <w:sz w:val="22"/>
          <w:szCs w:val="22"/>
        </w:rPr>
        <w:t>31)</w:t>
      </w:r>
      <w:r w:rsidR="00A56148" w:rsidRPr="00AE6569">
        <w:rPr>
          <w:rFonts w:cs="Arial"/>
          <w:sz w:val="22"/>
          <w:szCs w:val="22"/>
        </w:rPr>
        <w:t>.</w:t>
      </w:r>
    </w:p>
    <w:p w14:paraId="3D6B0B1A" w14:textId="77777777" w:rsidR="00784C4E" w:rsidRPr="00803538" w:rsidRDefault="00784C4E" w:rsidP="002670FC">
      <w:pPr>
        <w:ind w:left="2835" w:firstLine="0"/>
        <w:rPr>
          <w:rFonts w:cs="Arial"/>
        </w:rPr>
      </w:pPr>
    </w:p>
    <w:p w14:paraId="69555F9F" w14:textId="7646B591" w:rsidR="00016535" w:rsidRPr="00803538" w:rsidRDefault="00016535" w:rsidP="002670FC">
      <w:pPr>
        <w:spacing w:after="120"/>
        <w:ind w:firstLine="567"/>
        <w:rPr>
          <w:rFonts w:cs="Arial"/>
        </w:rPr>
      </w:pPr>
      <w:r w:rsidRPr="00803538">
        <w:rPr>
          <w:rFonts w:cs="Arial"/>
        </w:rPr>
        <w:t>Despertar o interesse pela leitura</w:t>
      </w:r>
      <w:r w:rsidR="00F21952" w:rsidRPr="00803538">
        <w:rPr>
          <w:rFonts w:cs="Arial"/>
        </w:rPr>
        <w:t>,</w:t>
      </w:r>
      <w:r w:rsidRPr="00803538">
        <w:rPr>
          <w:rFonts w:cs="Arial"/>
        </w:rPr>
        <w:t xml:space="preserve"> num público que está em fase de formação de personalidade, é uma tarefa que pode ser suavizada quando os autores buscam referências em universos pré-existentes, como a mitologia. </w:t>
      </w:r>
    </w:p>
    <w:p w14:paraId="6D7ABB52" w14:textId="6ADB0DCC" w:rsidR="006E00D4" w:rsidRPr="00803538" w:rsidRDefault="007737F7" w:rsidP="00AE6569">
      <w:pPr>
        <w:spacing w:after="120"/>
        <w:ind w:firstLine="567"/>
        <w:rPr>
          <w:rFonts w:cs="Arial"/>
        </w:rPr>
      </w:pPr>
      <w:r w:rsidRPr="00803538">
        <w:rPr>
          <w:rFonts w:cs="Arial"/>
        </w:rPr>
        <w:t xml:space="preserve">Para formar esses jovens leitores, bombardeados por informações advindas de todas as mídias </w:t>
      </w:r>
      <w:r w:rsidR="00A56148">
        <w:rPr>
          <w:rFonts w:cs="Arial"/>
        </w:rPr>
        <w:t>à</w:t>
      </w:r>
      <w:r w:rsidRPr="00803538">
        <w:rPr>
          <w:rFonts w:cs="Arial"/>
        </w:rPr>
        <w:t xml:space="preserve">s quais estão expostos e impregnadas em todos os relacionamentos </w:t>
      </w:r>
      <w:r w:rsidRPr="00803538">
        <w:rPr>
          <w:rFonts w:cs="Arial"/>
        </w:rPr>
        <w:lastRenderedPageBreak/>
        <w:t>que estes jovens estabelecem, a literatura</w:t>
      </w:r>
      <w:r w:rsidR="006E00D4" w:rsidRPr="00803538">
        <w:rPr>
          <w:rFonts w:cs="Arial"/>
        </w:rPr>
        <w:t xml:space="preserve"> se mostra a fonte mais segura para uma busca de formação adequada. Ítalo Calvino (</w:t>
      </w:r>
      <w:r w:rsidR="008D19B7" w:rsidRPr="00803538">
        <w:rPr>
          <w:rFonts w:cs="Arial"/>
        </w:rPr>
        <w:t>1997</w:t>
      </w:r>
      <w:r w:rsidR="006E00D4" w:rsidRPr="00803538">
        <w:rPr>
          <w:rFonts w:cs="Arial"/>
        </w:rPr>
        <w:t>)</w:t>
      </w:r>
      <w:r w:rsidR="00AE6569">
        <w:rPr>
          <w:rFonts w:cs="Arial"/>
        </w:rPr>
        <w:t xml:space="preserve"> </w:t>
      </w:r>
      <w:r w:rsidR="006E00D4" w:rsidRPr="00803538">
        <w:rPr>
          <w:rFonts w:cs="Arial"/>
        </w:rPr>
        <w:t>expõe es</w:t>
      </w:r>
      <w:r w:rsidR="00AE6569">
        <w:rPr>
          <w:rFonts w:cs="Arial"/>
        </w:rPr>
        <w:t>s</w:t>
      </w:r>
      <w:r w:rsidR="006E00D4" w:rsidRPr="00803538">
        <w:rPr>
          <w:rFonts w:cs="Arial"/>
        </w:rPr>
        <w:t xml:space="preserve">a valorização da literatura </w:t>
      </w:r>
      <w:r w:rsidR="00BD1CE8" w:rsidRPr="00803538">
        <w:rPr>
          <w:rFonts w:cs="Arial"/>
        </w:rPr>
        <w:t xml:space="preserve">como o meio para assegurar a correta circulação do conhecimento: </w:t>
      </w:r>
    </w:p>
    <w:p w14:paraId="39118C2D" w14:textId="3161BBF6" w:rsidR="00784C4E" w:rsidRPr="00AE6569" w:rsidRDefault="006E00D4" w:rsidP="00AE6569">
      <w:pPr>
        <w:spacing w:line="240" w:lineRule="auto"/>
        <w:ind w:left="2268" w:firstLine="0"/>
        <w:rPr>
          <w:rFonts w:cs="Arial"/>
          <w:sz w:val="22"/>
          <w:szCs w:val="22"/>
        </w:rPr>
      </w:pPr>
      <w:r w:rsidRPr="00AE6569">
        <w:rPr>
          <w:rFonts w:cs="Arial"/>
          <w:sz w:val="22"/>
          <w:szCs w:val="22"/>
        </w:rPr>
        <w:t>Por que me vem a necessidade de defender valores que a muitos parecerão simplesmente óbvios? Creio que meu primeiro impulso decorra de</w:t>
      </w:r>
      <w:r w:rsidR="00C451C5" w:rsidRPr="00AE6569">
        <w:rPr>
          <w:rFonts w:cs="Arial"/>
          <w:sz w:val="22"/>
          <w:szCs w:val="22"/>
        </w:rPr>
        <w:t xml:space="preserve"> uma hipersensibilidade ou alerg</w:t>
      </w:r>
      <w:r w:rsidRPr="00AE6569">
        <w:rPr>
          <w:rFonts w:cs="Arial"/>
          <w:sz w:val="22"/>
          <w:szCs w:val="22"/>
        </w:rPr>
        <w:t>ia pessoal: a linguagem me parece sempre usada de modo aproximativo, casual, descuidado, e isso me causa intolerável repúdio. Que não vejam nessa reação minha um sinal de intolerância para com o próximo: sinto um repúdio ainda maior quando me ouço a mim mesmo. Por isso procuro falar o mínimo possível, e se prefiro escrever é que, escrevendo, posso emendar cada frase tantas vezes quanto ache necessário para chegar, não digo a me sentir satisfeito com minhas palavras, mas pelo menos a eliminar as razões de insatisfação de que me posso dar conta. A literatura – quero dizer, aquela que responde a essas exigências – é a Terra Prometida em que a linguagem se torna aq</w:t>
      </w:r>
      <w:r w:rsidR="00A56148" w:rsidRPr="00AE6569">
        <w:rPr>
          <w:rFonts w:cs="Arial"/>
          <w:sz w:val="22"/>
          <w:szCs w:val="22"/>
        </w:rPr>
        <w:t>uilo que na verdade deveria ser</w:t>
      </w:r>
      <w:r w:rsidR="0038040D">
        <w:rPr>
          <w:rFonts w:cs="Arial"/>
          <w:sz w:val="22"/>
          <w:szCs w:val="22"/>
        </w:rPr>
        <w:t>.</w:t>
      </w:r>
      <w:r w:rsidR="00F21952" w:rsidRPr="00AE6569">
        <w:rPr>
          <w:rFonts w:cs="Arial"/>
          <w:sz w:val="22"/>
          <w:szCs w:val="22"/>
        </w:rPr>
        <w:t xml:space="preserve"> (</w:t>
      </w:r>
      <w:r w:rsidR="00AE6569">
        <w:rPr>
          <w:rFonts w:cs="Arial"/>
          <w:sz w:val="22"/>
          <w:szCs w:val="22"/>
        </w:rPr>
        <w:t xml:space="preserve">CALVINO, 1997, </w:t>
      </w:r>
      <w:r w:rsidR="00F21952" w:rsidRPr="00AE6569">
        <w:rPr>
          <w:rFonts w:cs="Arial"/>
          <w:sz w:val="22"/>
          <w:szCs w:val="22"/>
        </w:rPr>
        <w:t>p</w:t>
      </w:r>
      <w:r w:rsidR="00620C99" w:rsidRPr="00AE6569">
        <w:rPr>
          <w:rFonts w:cs="Arial"/>
          <w:sz w:val="22"/>
          <w:szCs w:val="22"/>
        </w:rPr>
        <w:t xml:space="preserve">. </w:t>
      </w:r>
      <w:r w:rsidR="00784C4E" w:rsidRPr="00AE6569">
        <w:rPr>
          <w:rFonts w:cs="Arial"/>
          <w:sz w:val="22"/>
          <w:szCs w:val="22"/>
        </w:rPr>
        <w:t>72)</w:t>
      </w:r>
      <w:r w:rsidR="00A56148" w:rsidRPr="00AE6569">
        <w:rPr>
          <w:rFonts w:cs="Arial"/>
          <w:sz w:val="22"/>
          <w:szCs w:val="22"/>
        </w:rPr>
        <w:t>.</w:t>
      </w:r>
      <w:r w:rsidRPr="00AE6569">
        <w:rPr>
          <w:rFonts w:cs="Arial"/>
          <w:sz w:val="22"/>
          <w:szCs w:val="22"/>
        </w:rPr>
        <w:t xml:space="preserve"> </w:t>
      </w:r>
    </w:p>
    <w:p w14:paraId="0FA61578" w14:textId="77777777" w:rsidR="00784C4E" w:rsidRPr="00803538" w:rsidRDefault="00784C4E" w:rsidP="002670FC">
      <w:pPr>
        <w:rPr>
          <w:rFonts w:cs="Arial"/>
        </w:rPr>
      </w:pPr>
    </w:p>
    <w:p w14:paraId="71924CC5" w14:textId="25F964BE" w:rsidR="00784C4E" w:rsidRPr="00803538" w:rsidRDefault="00784C4E" w:rsidP="002670FC">
      <w:pPr>
        <w:ind w:firstLine="567"/>
        <w:rPr>
          <w:rFonts w:cs="Arial"/>
        </w:rPr>
      </w:pPr>
      <w:r w:rsidRPr="00803538">
        <w:rPr>
          <w:rFonts w:cs="Arial"/>
        </w:rPr>
        <w:t>Ainda</w:t>
      </w:r>
      <w:r w:rsidR="00F21952" w:rsidRPr="00803538">
        <w:rPr>
          <w:rFonts w:cs="Arial"/>
        </w:rPr>
        <w:t>,</w:t>
      </w:r>
      <w:r w:rsidRPr="00803538">
        <w:rPr>
          <w:rFonts w:cs="Arial"/>
        </w:rPr>
        <w:t xml:space="preserve"> segundo Calvino (1997), muitas vezes parece que a humanidade esquece de usar adequadamente sua capacidade de comunicação</w:t>
      </w:r>
      <w:r w:rsidR="006733A2" w:rsidRPr="00803538">
        <w:rPr>
          <w:rFonts w:cs="Arial"/>
        </w:rPr>
        <w:t>. Assim, é papel da literatura realizar este feito, adequando-se aos diferentes públicos para conquistar seu intento. Em suas palavras</w:t>
      </w:r>
      <w:r w:rsidRPr="00803538">
        <w:rPr>
          <w:rFonts w:cs="Arial"/>
        </w:rPr>
        <w:t>:</w:t>
      </w:r>
    </w:p>
    <w:p w14:paraId="67CE5530" w14:textId="292FFF4B" w:rsidR="006E00D4" w:rsidRPr="00AE6569" w:rsidRDefault="006E00D4" w:rsidP="00AE6569">
      <w:pPr>
        <w:spacing w:line="240" w:lineRule="auto"/>
        <w:ind w:left="2268" w:firstLine="0"/>
        <w:rPr>
          <w:rFonts w:cs="Arial"/>
          <w:sz w:val="22"/>
          <w:szCs w:val="22"/>
        </w:rPr>
      </w:pPr>
      <w:r w:rsidRPr="00AE6569">
        <w:rPr>
          <w:rFonts w:cs="Arial"/>
          <w:sz w:val="22"/>
          <w:szCs w:val="22"/>
        </w:rPr>
        <w:t xml:space="preserve">Às vezes me parece que uma epidemia pestilenta tenha atingido a humanidade inteira em sua faculdade mais característica, ou seja, no uso da palavra, consistindo essa peste da linguagem numa perda de força cognoscitiva e de imediaticidade, como um automatismo que tendesse a nivelar a expressão em fórmulas mais genéricas, anônimas, abstratas, a diluir os significados, a embotar os pontos expressivos, a extinguir toda centelha que crepite no encontro das palavras com novas circunstâncias. Não me interessa aqui indagar se as origens dessa epidemia devam ser pesquisadas na política, na ideologia, na uniformidade burocrática, na homogeneização dos </w:t>
      </w:r>
      <w:r w:rsidRPr="00AE6569">
        <w:rPr>
          <w:rFonts w:cs="Arial"/>
          <w:i/>
          <w:iCs/>
          <w:sz w:val="22"/>
          <w:szCs w:val="22"/>
        </w:rPr>
        <w:t>mass</w:t>
      </w:r>
      <w:r w:rsidRPr="00AE6569">
        <w:rPr>
          <w:rFonts w:cs="Arial"/>
          <w:sz w:val="22"/>
          <w:szCs w:val="22"/>
        </w:rPr>
        <w:t>-</w:t>
      </w:r>
      <w:r w:rsidRPr="00AE6569">
        <w:rPr>
          <w:rFonts w:cs="Arial"/>
          <w:i/>
          <w:iCs/>
          <w:sz w:val="22"/>
          <w:szCs w:val="22"/>
        </w:rPr>
        <w:t>media</w:t>
      </w:r>
      <w:r w:rsidRPr="00AE6569">
        <w:rPr>
          <w:rFonts w:cs="Arial"/>
          <w:sz w:val="22"/>
          <w:szCs w:val="22"/>
        </w:rPr>
        <w:t xml:space="preserve"> ou na difusão acadêmica de uma cultura média. O que me interessa são as possibilidades de salvação. A literatura (e talvez somente a literatura) pode criar anticorpos que coíbam a expansão </w:t>
      </w:r>
      <w:r w:rsidR="00A56148" w:rsidRPr="00AE6569">
        <w:rPr>
          <w:rFonts w:cs="Arial"/>
          <w:sz w:val="22"/>
          <w:szCs w:val="22"/>
        </w:rPr>
        <w:t>desse flagelo linguístico</w:t>
      </w:r>
      <w:r w:rsidR="0038040D">
        <w:rPr>
          <w:rFonts w:cs="Arial"/>
          <w:sz w:val="22"/>
          <w:szCs w:val="22"/>
        </w:rPr>
        <w:t>.</w:t>
      </w:r>
      <w:r w:rsidR="00F21952" w:rsidRPr="00AE6569">
        <w:rPr>
          <w:rFonts w:cs="Arial"/>
          <w:sz w:val="22"/>
          <w:szCs w:val="22"/>
        </w:rPr>
        <w:t xml:space="preserve"> (</w:t>
      </w:r>
      <w:r w:rsidR="00AE6569">
        <w:rPr>
          <w:rFonts w:cs="Arial"/>
          <w:sz w:val="22"/>
          <w:szCs w:val="22"/>
        </w:rPr>
        <w:t xml:space="preserve">CALVINO, 1997, </w:t>
      </w:r>
      <w:r w:rsidR="00F21952" w:rsidRPr="00AE6569">
        <w:rPr>
          <w:rFonts w:cs="Arial"/>
          <w:sz w:val="22"/>
          <w:szCs w:val="22"/>
        </w:rPr>
        <w:t>p</w:t>
      </w:r>
      <w:r w:rsidRPr="00AE6569">
        <w:rPr>
          <w:rFonts w:cs="Arial"/>
          <w:sz w:val="22"/>
          <w:szCs w:val="22"/>
        </w:rPr>
        <w:t>. 72).</w:t>
      </w:r>
    </w:p>
    <w:p w14:paraId="70CB6453" w14:textId="77777777" w:rsidR="002E2FBF" w:rsidRPr="00AE6569" w:rsidRDefault="002E2FBF" w:rsidP="00AE6569">
      <w:pPr>
        <w:spacing w:line="240" w:lineRule="auto"/>
        <w:ind w:left="2268" w:firstLine="0"/>
        <w:rPr>
          <w:rFonts w:cs="Arial"/>
          <w:sz w:val="22"/>
          <w:szCs w:val="22"/>
        </w:rPr>
      </w:pPr>
    </w:p>
    <w:p w14:paraId="69D9560D" w14:textId="34249B2D" w:rsidR="00A72343" w:rsidRPr="00803538" w:rsidRDefault="00A72343" w:rsidP="002670FC">
      <w:pPr>
        <w:spacing w:after="120"/>
        <w:ind w:firstLine="567"/>
        <w:rPr>
          <w:rFonts w:cs="Arial"/>
        </w:rPr>
      </w:pPr>
      <w:r w:rsidRPr="00803538">
        <w:rPr>
          <w:rFonts w:cs="Arial"/>
        </w:rPr>
        <w:t xml:space="preserve">A literatura infantojuvenil, para que possa atrair a atenção de seu público-alvo, não prescinde das características necessárias para a boa literatura. </w:t>
      </w:r>
      <w:r w:rsidR="00086DDE" w:rsidRPr="00803538">
        <w:rPr>
          <w:rFonts w:cs="Arial"/>
        </w:rPr>
        <w:t>Entre es</w:t>
      </w:r>
      <w:r w:rsidR="00A56148">
        <w:rPr>
          <w:rFonts w:cs="Arial"/>
        </w:rPr>
        <w:t>s</w:t>
      </w:r>
      <w:r w:rsidR="00086DDE" w:rsidRPr="00803538">
        <w:rPr>
          <w:rFonts w:cs="Arial"/>
        </w:rPr>
        <w:t xml:space="preserve">as características, destaca-se a questão do ritmo. O jovem leitor, já exposto </w:t>
      </w:r>
      <w:r w:rsidR="00AE6569">
        <w:rPr>
          <w:rFonts w:cs="Arial"/>
        </w:rPr>
        <w:t>a</w:t>
      </w:r>
      <w:r w:rsidR="00086DDE" w:rsidRPr="00803538">
        <w:rPr>
          <w:rFonts w:cs="Arial"/>
        </w:rPr>
        <w:t xml:space="preserve"> uma multiplicidade de informações, espera que sua atenção seja despertada por textos que tenham a velocidade necessária de seus dias e de sua forma de pensar. Conforme afirma Ítalo Calvino:</w:t>
      </w:r>
    </w:p>
    <w:p w14:paraId="60ABD90D" w14:textId="77777777" w:rsidR="0039732A" w:rsidRPr="00803538" w:rsidRDefault="0039732A" w:rsidP="002670FC">
      <w:pPr>
        <w:spacing w:after="120"/>
        <w:rPr>
          <w:rFonts w:cs="Arial"/>
        </w:rPr>
      </w:pPr>
    </w:p>
    <w:p w14:paraId="661FE892" w14:textId="4DE0191B" w:rsidR="00A72343" w:rsidRPr="00AE6569" w:rsidRDefault="00A72343" w:rsidP="00AE6569">
      <w:pPr>
        <w:spacing w:line="240" w:lineRule="auto"/>
        <w:ind w:left="2268" w:firstLine="0"/>
        <w:rPr>
          <w:rFonts w:cs="Arial"/>
          <w:sz w:val="22"/>
          <w:szCs w:val="22"/>
        </w:rPr>
      </w:pPr>
      <w:r w:rsidRPr="00AE6569">
        <w:rPr>
          <w:rFonts w:cs="Arial"/>
          <w:sz w:val="22"/>
          <w:szCs w:val="22"/>
        </w:rPr>
        <w:lastRenderedPageBreak/>
        <w:t xml:space="preserve">A narrativa é um cavalo: um meio de transporte </w:t>
      </w:r>
      <w:r w:rsidR="00086DDE" w:rsidRPr="00AE6569">
        <w:rPr>
          <w:rFonts w:cs="Arial"/>
          <w:sz w:val="22"/>
          <w:szCs w:val="22"/>
        </w:rPr>
        <w:t xml:space="preserve">cujo tipo de andadura, trote ou </w:t>
      </w:r>
      <w:r w:rsidRPr="00AE6569">
        <w:rPr>
          <w:rFonts w:cs="Arial"/>
          <w:sz w:val="22"/>
          <w:szCs w:val="22"/>
        </w:rPr>
        <w:t>galope, depende do percurso a ele executado, embora a velocidade de que se fala aqui seja uma velocidade mental. Os defeitos do narrador inepto enumerados por Boccaccio são principalmente ofensas ao ritmo; mas são também os defeitos de estilo, por não se exprimir apropriadamente segundo os personagens e a ação, ou seja, considerando bem, até mesmo a propriedade estilística exige rapidez de adaptação, uma agilidade da expressão e do pensamento. O cavalo como emblema de velocidade também mental marca toda a história da literatura, prenunciando toda a problemática própria de nosso horizonte tecnoló</w:t>
      </w:r>
      <w:r w:rsidR="00A56148" w:rsidRPr="00AE6569">
        <w:rPr>
          <w:rFonts w:cs="Arial"/>
          <w:sz w:val="22"/>
          <w:szCs w:val="22"/>
        </w:rPr>
        <w:t>gico</w:t>
      </w:r>
      <w:r w:rsidR="0038040D">
        <w:rPr>
          <w:rFonts w:cs="Arial"/>
          <w:sz w:val="22"/>
          <w:szCs w:val="22"/>
        </w:rPr>
        <w:t>.</w:t>
      </w:r>
      <w:r w:rsidR="00A83556" w:rsidRPr="00AE6569">
        <w:rPr>
          <w:rFonts w:cs="Arial"/>
          <w:sz w:val="22"/>
          <w:szCs w:val="22"/>
        </w:rPr>
        <w:t xml:space="preserve"> (</w:t>
      </w:r>
      <w:r w:rsidR="00AE6569" w:rsidRPr="00AE6569">
        <w:rPr>
          <w:rFonts w:cs="Arial"/>
          <w:sz w:val="22"/>
          <w:szCs w:val="22"/>
        </w:rPr>
        <w:t>CALVINO, 1997, p</w:t>
      </w:r>
      <w:r w:rsidR="00A56148" w:rsidRPr="00AE6569">
        <w:rPr>
          <w:rFonts w:cs="Arial"/>
          <w:sz w:val="22"/>
          <w:szCs w:val="22"/>
        </w:rPr>
        <w:t xml:space="preserve">. 52 </w:t>
      </w:r>
      <w:r w:rsidR="00AE6569" w:rsidRPr="00AE6569">
        <w:rPr>
          <w:rFonts w:cs="Arial"/>
          <w:sz w:val="22"/>
          <w:szCs w:val="22"/>
        </w:rPr>
        <w:t>–</w:t>
      </w:r>
      <w:r w:rsidR="00A56148" w:rsidRPr="00AE6569">
        <w:rPr>
          <w:rFonts w:cs="Arial"/>
          <w:sz w:val="22"/>
          <w:szCs w:val="22"/>
        </w:rPr>
        <w:t xml:space="preserve"> 53).</w:t>
      </w:r>
    </w:p>
    <w:p w14:paraId="6431D0B0" w14:textId="77777777" w:rsidR="00A72343" w:rsidRPr="00803538" w:rsidRDefault="00A72343" w:rsidP="002670FC">
      <w:pPr>
        <w:rPr>
          <w:rFonts w:cs="Arial"/>
        </w:rPr>
      </w:pPr>
    </w:p>
    <w:p w14:paraId="428AD023" w14:textId="6A57A0C1" w:rsidR="00306E10" w:rsidRPr="00803538" w:rsidRDefault="00C44D9C" w:rsidP="002670FC">
      <w:pPr>
        <w:spacing w:after="120"/>
        <w:ind w:firstLine="567"/>
        <w:rPr>
          <w:rFonts w:cs="Arial"/>
        </w:rPr>
      </w:pPr>
      <w:r w:rsidRPr="00803538">
        <w:rPr>
          <w:rFonts w:cs="Arial"/>
        </w:rPr>
        <w:t xml:space="preserve">A busca do público juvenil por literatura obedece a determinadas características próprias da </w:t>
      </w:r>
      <w:r w:rsidR="00F21952" w:rsidRPr="00803538">
        <w:rPr>
          <w:rFonts w:cs="Arial"/>
        </w:rPr>
        <w:t>fase de vida em que se encontra</w:t>
      </w:r>
      <w:r w:rsidRPr="00803538">
        <w:rPr>
          <w:rFonts w:cs="Arial"/>
        </w:rPr>
        <w:t>. As obras literárias com esta pretensão devem responder a es</w:t>
      </w:r>
      <w:r w:rsidR="00A56148">
        <w:rPr>
          <w:rFonts w:cs="Arial"/>
        </w:rPr>
        <w:t>s</w:t>
      </w:r>
      <w:r w:rsidRPr="00803538">
        <w:rPr>
          <w:rFonts w:cs="Arial"/>
        </w:rPr>
        <w:t xml:space="preserve">es anseios. Como </w:t>
      </w:r>
      <w:r w:rsidR="00AE6569">
        <w:rPr>
          <w:rFonts w:cs="Arial"/>
        </w:rPr>
        <w:t>propõe</w:t>
      </w:r>
      <w:r w:rsidRPr="00803538">
        <w:rPr>
          <w:rFonts w:cs="Arial"/>
        </w:rPr>
        <w:t xml:space="preserve"> Francine Bystronski Puchalski</w:t>
      </w:r>
      <w:r w:rsidR="00A57548">
        <w:rPr>
          <w:rFonts w:cs="Arial"/>
        </w:rPr>
        <w:t>, ao citar Teresa Colomer (2007)</w:t>
      </w:r>
      <w:r w:rsidR="00306E10" w:rsidRPr="00803538">
        <w:rPr>
          <w:rFonts w:cs="Arial"/>
        </w:rPr>
        <w:t xml:space="preserve">:  </w:t>
      </w:r>
    </w:p>
    <w:p w14:paraId="05C0405F" w14:textId="25912FB6" w:rsidR="00C44D9C" w:rsidRPr="00AE6569" w:rsidRDefault="00C44D9C" w:rsidP="00AE6569">
      <w:pPr>
        <w:spacing w:line="240" w:lineRule="auto"/>
        <w:ind w:left="2268" w:firstLine="0"/>
        <w:rPr>
          <w:rFonts w:cs="Arial"/>
          <w:sz w:val="22"/>
          <w:szCs w:val="22"/>
        </w:rPr>
      </w:pPr>
      <w:r w:rsidRPr="00AE6569">
        <w:rPr>
          <w:rFonts w:cs="Arial"/>
          <w:sz w:val="22"/>
          <w:szCs w:val="22"/>
        </w:rPr>
        <w:t>Em grande medida, o mérito da literatura juvenil está em oportunizar ao jovem um encontro com o outro e consigo mesmo, expresso na figura do personagem. Dessa forma, percebe-se a relevância das obras juvenis para a formação humana dos adolescentes, pois além de proporcionarem o prazer da leitura também contribuem para o seu amadurecimento pessoal (COLOMER, 2007, p. 42). O prazer de ler é fruto da imersão no texto e da experiência literária; já o amadurecimento pessoal implica não somente a trajetória de autodescoberta do leitor a partir dos personagens, mas igualmente a conquista de novos conhecimentos, tanto literári</w:t>
      </w:r>
      <w:r w:rsidR="00A56148" w:rsidRPr="00AE6569">
        <w:rPr>
          <w:rFonts w:cs="Arial"/>
          <w:sz w:val="22"/>
          <w:szCs w:val="22"/>
        </w:rPr>
        <w:t>os quanto extraliterários</w:t>
      </w:r>
      <w:r w:rsidR="0038040D">
        <w:rPr>
          <w:rFonts w:cs="Arial"/>
          <w:sz w:val="22"/>
          <w:szCs w:val="22"/>
        </w:rPr>
        <w:t>.</w:t>
      </w:r>
      <w:r w:rsidR="00F21952" w:rsidRPr="00AE6569">
        <w:rPr>
          <w:rFonts w:cs="Arial"/>
          <w:sz w:val="22"/>
          <w:szCs w:val="22"/>
        </w:rPr>
        <w:t xml:space="preserve"> (</w:t>
      </w:r>
      <w:r w:rsidR="00AE6569">
        <w:rPr>
          <w:rFonts w:cs="Arial"/>
          <w:sz w:val="22"/>
          <w:szCs w:val="22"/>
        </w:rPr>
        <w:t xml:space="preserve">PUCHALSKI, 2017, </w:t>
      </w:r>
      <w:r w:rsidR="00F21952" w:rsidRPr="00AE6569">
        <w:rPr>
          <w:rFonts w:cs="Arial"/>
          <w:sz w:val="22"/>
          <w:szCs w:val="22"/>
        </w:rPr>
        <w:t>p</w:t>
      </w:r>
      <w:r w:rsidRPr="00AE6569">
        <w:rPr>
          <w:rFonts w:cs="Arial"/>
          <w:sz w:val="22"/>
          <w:szCs w:val="22"/>
        </w:rPr>
        <w:t>. 35).</w:t>
      </w:r>
    </w:p>
    <w:p w14:paraId="37F35B47" w14:textId="77777777" w:rsidR="00C44D9C" w:rsidRPr="00803538" w:rsidRDefault="00C44D9C" w:rsidP="002670FC">
      <w:pPr>
        <w:ind w:left="567" w:firstLine="141"/>
        <w:rPr>
          <w:rFonts w:cs="Arial"/>
        </w:rPr>
      </w:pPr>
    </w:p>
    <w:p w14:paraId="71240289" w14:textId="0B5F3C19" w:rsidR="00140836" w:rsidRPr="00803538" w:rsidRDefault="00C44D9C" w:rsidP="002670FC">
      <w:pPr>
        <w:spacing w:after="120"/>
        <w:ind w:firstLine="567"/>
        <w:rPr>
          <w:rFonts w:cs="Arial"/>
        </w:rPr>
      </w:pPr>
      <w:r w:rsidRPr="00803538">
        <w:rPr>
          <w:rFonts w:cs="Arial"/>
        </w:rPr>
        <w:t>No</w:t>
      </w:r>
      <w:r w:rsidR="00985695" w:rsidRPr="00803538">
        <w:rPr>
          <w:rFonts w:cs="Arial"/>
        </w:rPr>
        <w:t>s últimos anos, auxiliados pelo cinema</w:t>
      </w:r>
      <w:r w:rsidRPr="00803538">
        <w:rPr>
          <w:rFonts w:cs="Arial"/>
        </w:rPr>
        <w:t xml:space="preserve"> e </w:t>
      </w:r>
      <w:r w:rsidR="00A57548">
        <w:rPr>
          <w:rFonts w:cs="Arial"/>
        </w:rPr>
        <w:t>pel</w:t>
      </w:r>
      <w:r w:rsidRPr="00803538">
        <w:rPr>
          <w:rFonts w:cs="Arial"/>
        </w:rPr>
        <w:t xml:space="preserve">a aparição dos </w:t>
      </w:r>
      <w:r w:rsidRPr="00803538">
        <w:rPr>
          <w:rFonts w:cs="Arial"/>
          <w:i/>
        </w:rPr>
        <w:t>streamings</w:t>
      </w:r>
      <w:r w:rsidRPr="00803538">
        <w:rPr>
          <w:rFonts w:cs="Arial"/>
        </w:rPr>
        <w:t xml:space="preserve">, sem desconsiderar suas qualidades, várias obras voltadas para o público juvenil </w:t>
      </w:r>
      <w:r w:rsidR="00985695" w:rsidRPr="00803538">
        <w:rPr>
          <w:rFonts w:cs="Arial"/>
        </w:rPr>
        <w:t xml:space="preserve">obtiveram grande relevância, ganhando popularidade </w:t>
      </w:r>
      <w:r w:rsidR="000A1BAC" w:rsidRPr="00803538">
        <w:rPr>
          <w:rFonts w:cs="Arial"/>
        </w:rPr>
        <w:t>e visibilidade. O segredo des</w:t>
      </w:r>
      <w:r w:rsidR="00A57548">
        <w:rPr>
          <w:rFonts w:cs="Arial"/>
        </w:rPr>
        <w:t>s</w:t>
      </w:r>
      <w:r w:rsidR="000A1BAC" w:rsidRPr="00803538">
        <w:rPr>
          <w:rFonts w:cs="Arial"/>
        </w:rPr>
        <w:t xml:space="preserve">e sucesso pode estar naquilo que diversos autores consideram fundamental para </w:t>
      </w:r>
      <w:r w:rsidR="00175225" w:rsidRPr="00803538">
        <w:rPr>
          <w:rFonts w:cs="Arial"/>
        </w:rPr>
        <w:t>a produção literária com es</w:t>
      </w:r>
      <w:r w:rsidR="00A57548">
        <w:rPr>
          <w:rFonts w:cs="Arial"/>
        </w:rPr>
        <w:t>s</w:t>
      </w:r>
      <w:r w:rsidR="00175225" w:rsidRPr="00803538">
        <w:rPr>
          <w:rFonts w:cs="Arial"/>
        </w:rPr>
        <w:t>a finalidade</w:t>
      </w:r>
      <w:r w:rsidR="00175225" w:rsidRPr="00A57548">
        <w:rPr>
          <w:rFonts w:cs="Arial"/>
        </w:rPr>
        <w:t xml:space="preserve">. </w:t>
      </w:r>
      <w:r w:rsidR="00A57548" w:rsidRPr="00A57548">
        <w:rPr>
          <w:rFonts w:cs="Arial"/>
        </w:rPr>
        <w:t>Cunha</w:t>
      </w:r>
      <w:r w:rsidR="00A57548">
        <w:rPr>
          <w:rFonts w:cs="Arial"/>
        </w:rPr>
        <w:t xml:space="preserve"> (</w:t>
      </w:r>
      <w:r w:rsidR="00A57548" w:rsidRPr="00A57548">
        <w:rPr>
          <w:rFonts w:cs="Arial"/>
        </w:rPr>
        <w:t>1998, p. 63, apud</w:t>
      </w:r>
      <w:r w:rsidR="00140836" w:rsidRPr="00A57548">
        <w:rPr>
          <w:rFonts w:cs="Arial"/>
        </w:rPr>
        <w:t xml:space="preserve"> Puchalski</w:t>
      </w:r>
      <w:r w:rsidR="00A57548" w:rsidRPr="00A57548">
        <w:rPr>
          <w:rFonts w:cs="Arial"/>
        </w:rPr>
        <w:t xml:space="preserve">, </w:t>
      </w:r>
      <w:r w:rsidR="00140836" w:rsidRPr="00A57548">
        <w:rPr>
          <w:rFonts w:cs="Arial"/>
        </w:rPr>
        <w:t>2017)</w:t>
      </w:r>
      <w:r w:rsidR="00A57548">
        <w:rPr>
          <w:rFonts w:cs="Arial"/>
        </w:rPr>
        <w:t xml:space="preserve"> apresenta uma “descrição técnica” da literatura juvenil</w:t>
      </w:r>
      <w:r w:rsidR="00140836" w:rsidRPr="00A57548">
        <w:rPr>
          <w:rFonts w:cs="Arial"/>
        </w:rPr>
        <w:t>:</w:t>
      </w:r>
    </w:p>
    <w:p w14:paraId="41EC9733" w14:textId="2A1C951C" w:rsidR="00140836" w:rsidRPr="00A57548" w:rsidRDefault="00140836" w:rsidP="002670FC">
      <w:pPr>
        <w:spacing w:line="240" w:lineRule="auto"/>
        <w:ind w:left="2835" w:firstLine="0"/>
        <w:rPr>
          <w:rFonts w:cs="Arial"/>
          <w:sz w:val="22"/>
          <w:szCs w:val="22"/>
        </w:rPr>
      </w:pPr>
      <w:r w:rsidRPr="00A57548">
        <w:rPr>
          <w:rFonts w:cs="Arial"/>
          <w:sz w:val="22"/>
          <w:szCs w:val="22"/>
        </w:rPr>
        <w:t xml:space="preserve">“[...] Com relação ao conteúdo, nos livros juvenis se encontra mais clara a divisão em gêneros (aventura, suspense, romance, mistério, ficção científica, etc).” </w:t>
      </w:r>
      <w:r w:rsidR="00F21952" w:rsidRPr="00A57548">
        <w:rPr>
          <w:rFonts w:cs="Arial"/>
          <w:sz w:val="22"/>
          <w:szCs w:val="22"/>
        </w:rPr>
        <w:t>(p</w:t>
      </w:r>
      <w:r w:rsidRPr="00A57548">
        <w:rPr>
          <w:rFonts w:cs="Arial"/>
          <w:sz w:val="22"/>
          <w:szCs w:val="22"/>
        </w:rPr>
        <w:t xml:space="preserve">.63). Além desses aspectos, a literatura orientada ao público juvenil normalmente possui uma estrutura linear, com relações de causa e efeito bem definidas e de linguagem acessível e fluida, com termos conhecidos pelos jovens e bastante presentes no </w:t>
      </w:r>
      <w:r w:rsidR="00A56148" w:rsidRPr="00A57548">
        <w:rPr>
          <w:rFonts w:cs="Arial"/>
          <w:sz w:val="22"/>
          <w:szCs w:val="22"/>
        </w:rPr>
        <w:t>ambiente cultural em que vivem</w:t>
      </w:r>
      <w:r w:rsidR="0038040D">
        <w:rPr>
          <w:rFonts w:cs="Arial"/>
          <w:sz w:val="22"/>
          <w:szCs w:val="22"/>
        </w:rPr>
        <w:t>. (</w:t>
      </w:r>
      <w:r w:rsidR="00A57548">
        <w:rPr>
          <w:rFonts w:cs="Arial"/>
          <w:sz w:val="22"/>
          <w:szCs w:val="22"/>
        </w:rPr>
        <w:t xml:space="preserve">PUCHALSKI, 2017, </w:t>
      </w:r>
      <w:r w:rsidR="00F21952" w:rsidRPr="00A57548">
        <w:rPr>
          <w:rFonts w:cs="Arial"/>
          <w:sz w:val="22"/>
          <w:szCs w:val="22"/>
        </w:rPr>
        <w:t>p.</w:t>
      </w:r>
      <w:r w:rsidR="00620C99" w:rsidRPr="00A57548">
        <w:rPr>
          <w:rFonts w:cs="Arial"/>
          <w:sz w:val="22"/>
          <w:szCs w:val="22"/>
        </w:rPr>
        <w:t xml:space="preserve"> </w:t>
      </w:r>
      <w:r w:rsidR="00F21952" w:rsidRPr="00A57548">
        <w:rPr>
          <w:rFonts w:cs="Arial"/>
          <w:sz w:val="22"/>
          <w:szCs w:val="22"/>
        </w:rPr>
        <w:t>33)</w:t>
      </w:r>
      <w:r w:rsidR="00A56148" w:rsidRPr="00A57548">
        <w:rPr>
          <w:rFonts w:cs="Arial"/>
          <w:sz w:val="22"/>
          <w:szCs w:val="22"/>
        </w:rPr>
        <w:t>.</w:t>
      </w:r>
    </w:p>
    <w:p w14:paraId="1BFFECC2" w14:textId="77777777" w:rsidR="00140836" w:rsidRPr="00803538" w:rsidRDefault="00140836" w:rsidP="002670FC">
      <w:pPr>
        <w:rPr>
          <w:rFonts w:cs="Arial"/>
        </w:rPr>
      </w:pPr>
    </w:p>
    <w:p w14:paraId="6789D315" w14:textId="2555E188" w:rsidR="004C1FAB" w:rsidRPr="00803538" w:rsidRDefault="00140836" w:rsidP="002670FC">
      <w:pPr>
        <w:spacing w:after="120"/>
        <w:ind w:firstLine="567"/>
        <w:rPr>
          <w:rFonts w:cs="Arial"/>
        </w:rPr>
      </w:pPr>
      <w:r w:rsidRPr="00803538">
        <w:rPr>
          <w:rFonts w:cs="Arial"/>
        </w:rPr>
        <w:lastRenderedPageBreak/>
        <w:t xml:space="preserve">No </w:t>
      </w:r>
      <w:r w:rsidRPr="00803538">
        <w:rPr>
          <w:rFonts w:cs="Arial"/>
          <w:i/>
        </w:rPr>
        <w:t>Universo de Harry Potter</w:t>
      </w:r>
      <w:r w:rsidRPr="00803538">
        <w:rPr>
          <w:rFonts w:cs="Arial"/>
        </w:rPr>
        <w:t xml:space="preserve">, </w:t>
      </w:r>
      <w:r w:rsidR="00FC1EDF" w:rsidRPr="00803538">
        <w:rPr>
          <w:rFonts w:cs="Arial"/>
        </w:rPr>
        <w:t xml:space="preserve">julgando pelo sucesso alcançado, </w:t>
      </w:r>
      <w:r w:rsidRPr="00803538">
        <w:rPr>
          <w:rFonts w:cs="Arial"/>
        </w:rPr>
        <w:t>a aut</w:t>
      </w:r>
      <w:r w:rsidR="00FC1EDF" w:rsidRPr="00803538">
        <w:rPr>
          <w:rFonts w:cs="Arial"/>
        </w:rPr>
        <w:t>ora inglesa J. K. Rowling conseguiu es</w:t>
      </w:r>
      <w:r w:rsidR="00A57548">
        <w:rPr>
          <w:rFonts w:cs="Arial"/>
        </w:rPr>
        <w:t>s</w:t>
      </w:r>
      <w:r w:rsidR="00FC1EDF" w:rsidRPr="00803538">
        <w:rPr>
          <w:rFonts w:cs="Arial"/>
        </w:rPr>
        <w:t xml:space="preserve">e intento, considerando que a obra já </w:t>
      </w:r>
      <w:r w:rsidR="00A57548">
        <w:rPr>
          <w:rFonts w:cs="Arial"/>
        </w:rPr>
        <w:t>foi t</w:t>
      </w:r>
      <w:r w:rsidR="00FC1EDF" w:rsidRPr="00803538">
        <w:rPr>
          <w:rFonts w:cs="Arial"/>
        </w:rPr>
        <w:t>radu</w:t>
      </w:r>
      <w:r w:rsidR="00A57548">
        <w:rPr>
          <w:rFonts w:cs="Arial"/>
        </w:rPr>
        <w:t>zida para</w:t>
      </w:r>
      <w:r w:rsidR="00FC1EDF" w:rsidRPr="00803538">
        <w:rPr>
          <w:rFonts w:cs="Arial"/>
        </w:rPr>
        <w:t xml:space="preserve"> 80 idiomas. </w:t>
      </w:r>
      <w:r w:rsidR="004C1FAB" w:rsidRPr="00A57548">
        <w:rPr>
          <w:rFonts w:cs="Arial"/>
        </w:rPr>
        <w:t>Bruna Valéria de Souza</w:t>
      </w:r>
      <w:r w:rsidR="00A57548" w:rsidRPr="00A57548">
        <w:rPr>
          <w:rFonts w:cs="Arial"/>
        </w:rPr>
        <w:t xml:space="preserve"> (2015), com base em Cademartori (2010), afirma</w:t>
      </w:r>
      <w:r w:rsidR="004C1FAB" w:rsidRPr="00A57548">
        <w:rPr>
          <w:rFonts w:cs="Arial"/>
        </w:rPr>
        <w:t>:</w:t>
      </w:r>
      <w:r w:rsidR="004C1FAB" w:rsidRPr="00803538">
        <w:rPr>
          <w:rFonts w:cs="Arial"/>
        </w:rPr>
        <w:t xml:space="preserve"> </w:t>
      </w:r>
    </w:p>
    <w:p w14:paraId="4D5E28C4" w14:textId="600A762A" w:rsidR="004C1FAB" w:rsidRPr="00A57548" w:rsidRDefault="00A57548" w:rsidP="002670FC">
      <w:pPr>
        <w:spacing w:line="240" w:lineRule="auto"/>
        <w:ind w:left="2835" w:firstLine="0"/>
        <w:rPr>
          <w:rFonts w:cs="Arial"/>
          <w:sz w:val="22"/>
          <w:szCs w:val="22"/>
        </w:rPr>
      </w:pPr>
      <w:r w:rsidRPr="00A57548">
        <w:rPr>
          <w:rFonts w:cs="Arial"/>
          <w:sz w:val="22"/>
          <w:szCs w:val="22"/>
        </w:rPr>
        <w:t xml:space="preserve">[...] </w:t>
      </w:r>
      <w:r w:rsidR="004C1FAB" w:rsidRPr="00A57548">
        <w:rPr>
          <w:rFonts w:cs="Arial"/>
          <w:sz w:val="22"/>
          <w:szCs w:val="22"/>
        </w:rPr>
        <w:t xml:space="preserve">hoje em dia não importa mais o local onde a obra é publicada. Se ela cativar os leitores, ela normalmente torna-se mundialmente conhecida. Para comprovar isso, a autora </w:t>
      </w:r>
      <w:r>
        <w:rPr>
          <w:rFonts w:cs="Arial"/>
          <w:sz w:val="22"/>
          <w:szCs w:val="22"/>
        </w:rPr>
        <w:t xml:space="preserve">[Cademartori] </w:t>
      </w:r>
      <w:r w:rsidR="004C1FAB" w:rsidRPr="00A57548">
        <w:rPr>
          <w:rFonts w:cs="Arial"/>
          <w:sz w:val="22"/>
          <w:szCs w:val="22"/>
        </w:rPr>
        <w:t>traz como exemplo as obras: O Senhor dos Anéis</w:t>
      </w:r>
      <w:r>
        <w:rPr>
          <w:rFonts w:cs="Arial"/>
          <w:sz w:val="22"/>
          <w:szCs w:val="22"/>
        </w:rPr>
        <w:t>,</w:t>
      </w:r>
      <w:r w:rsidR="004C1FAB" w:rsidRPr="00A57548">
        <w:rPr>
          <w:rFonts w:cs="Arial"/>
          <w:sz w:val="22"/>
          <w:szCs w:val="22"/>
        </w:rPr>
        <w:t xml:space="preserve"> de J. R. R. Tolkien, Harry Potter</w:t>
      </w:r>
      <w:r>
        <w:rPr>
          <w:rFonts w:cs="Arial"/>
          <w:sz w:val="22"/>
          <w:szCs w:val="22"/>
        </w:rPr>
        <w:t>,</w:t>
      </w:r>
      <w:r w:rsidR="004C1FAB" w:rsidRPr="00A57548">
        <w:rPr>
          <w:rFonts w:cs="Arial"/>
          <w:sz w:val="22"/>
          <w:szCs w:val="22"/>
        </w:rPr>
        <w:t xml:space="preserve"> de J. K. Rowling</w:t>
      </w:r>
      <w:r>
        <w:rPr>
          <w:rFonts w:cs="Arial"/>
          <w:sz w:val="22"/>
          <w:szCs w:val="22"/>
        </w:rPr>
        <w:t>,</w:t>
      </w:r>
      <w:r w:rsidR="004C1FAB" w:rsidRPr="00A57548">
        <w:rPr>
          <w:rFonts w:cs="Arial"/>
          <w:sz w:val="22"/>
          <w:szCs w:val="22"/>
        </w:rPr>
        <w:t xml:space="preserve"> e a trilogia de Stephanie Meyer, Crepúsculo, Lua Nova e Eclipse. Essas obras, publicadas em diferentes partes do mundo, por serem tão difundidas, ultrapassaram o </w:t>
      </w:r>
      <w:r>
        <w:rPr>
          <w:rFonts w:cs="Arial"/>
          <w:sz w:val="22"/>
          <w:szCs w:val="22"/>
        </w:rPr>
        <w:t>s</w:t>
      </w:r>
      <w:r w:rsidR="004C1FAB" w:rsidRPr="00A57548">
        <w:rPr>
          <w:rFonts w:cs="Arial"/>
          <w:sz w:val="22"/>
          <w:szCs w:val="22"/>
        </w:rPr>
        <w:t>éculo XX e ainda são lidas h</w:t>
      </w:r>
      <w:r w:rsidR="00A56148" w:rsidRPr="00A57548">
        <w:rPr>
          <w:rFonts w:cs="Arial"/>
          <w:sz w:val="22"/>
          <w:szCs w:val="22"/>
        </w:rPr>
        <w:t xml:space="preserve">oje, início do </w:t>
      </w:r>
      <w:r>
        <w:rPr>
          <w:rFonts w:cs="Arial"/>
          <w:sz w:val="22"/>
          <w:szCs w:val="22"/>
        </w:rPr>
        <w:t>s</w:t>
      </w:r>
      <w:r w:rsidR="00A56148" w:rsidRPr="00A57548">
        <w:rPr>
          <w:rFonts w:cs="Arial"/>
          <w:sz w:val="22"/>
          <w:szCs w:val="22"/>
        </w:rPr>
        <w:t>éculo XXI</w:t>
      </w:r>
      <w:r w:rsidR="0038040D">
        <w:rPr>
          <w:rFonts w:cs="Arial"/>
          <w:sz w:val="22"/>
          <w:szCs w:val="22"/>
        </w:rPr>
        <w:t>.</w:t>
      </w:r>
      <w:r w:rsidR="00A83556" w:rsidRPr="00A57548">
        <w:rPr>
          <w:rFonts w:cs="Arial"/>
          <w:sz w:val="22"/>
          <w:szCs w:val="22"/>
        </w:rPr>
        <w:t xml:space="preserve"> (</w:t>
      </w:r>
      <w:r>
        <w:rPr>
          <w:rFonts w:cs="Arial"/>
          <w:sz w:val="22"/>
          <w:szCs w:val="22"/>
        </w:rPr>
        <w:t xml:space="preserve">SOUZA, 2015, </w:t>
      </w:r>
      <w:r w:rsidR="00A83556" w:rsidRPr="00A57548">
        <w:rPr>
          <w:rFonts w:cs="Arial"/>
          <w:sz w:val="22"/>
          <w:szCs w:val="22"/>
        </w:rPr>
        <w:t>p</w:t>
      </w:r>
      <w:r w:rsidR="004C1FAB" w:rsidRPr="00A57548">
        <w:rPr>
          <w:rFonts w:cs="Arial"/>
          <w:sz w:val="22"/>
          <w:szCs w:val="22"/>
        </w:rPr>
        <w:t>. 16)</w:t>
      </w:r>
      <w:r w:rsidR="00A56148" w:rsidRPr="00A57548">
        <w:rPr>
          <w:rFonts w:cs="Arial"/>
          <w:sz w:val="22"/>
          <w:szCs w:val="22"/>
        </w:rPr>
        <w:t>.</w:t>
      </w:r>
    </w:p>
    <w:p w14:paraId="0DE9AB86" w14:textId="77777777" w:rsidR="00306E10" w:rsidRPr="00803538" w:rsidRDefault="00306E10" w:rsidP="002670FC">
      <w:pPr>
        <w:ind w:firstLine="567"/>
        <w:rPr>
          <w:rFonts w:cs="Arial"/>
        </w:rPr>
      </w:pPr>
    </w:p>
    <w:p w14:paraId="090C810E" w14:textId="44A91517" w:rsidR="00306E10" w:rsidRPr="00803538" w:rsidRDefault="00306E10" w:rsidP="002670FC">
      <w:pPr>
        <w:ind w:firstLine="567"/>
        <w:rPr>
          <w:rFonts w:cs="Arial"/>
        </w:rPr>
      </w:pPr>
      <w:r w:rsidRPr="00803538">
        <w:rPr>
          <w:rFonts w:cs="Arial"/>
        </w:rPr>
        <w:t>Outra consideração importante é a habilidade d</w:t>
      </w:r>
      <w:r w:rsidR="00A57548">
        <w:rPr>
          <w:rFonts w:cs="Arial"/>
        </w:rPr>
        <w:t>e Rowling,</w:t>
      </w:r>
      <w:r w:rsidRPr="00803538">
        <w:rPr>
          <w:rFonts w:cs="Arial"/>
        </w:rPr>
        <w:t xml:space="preserve"> de, mesmo</w:t>
      </w:r>
      <w:r w:rsidR="006B0EF5" w:rsidRPr="00803538">
        <w:rPr>
          <w:rFonts w:cs="Arial"/>
        </w:rPr>
        <w:t xml:space="preserve"> em se</w:t>
      </w:r>
      <w:r w:rsidRPr="00803538">
        <w:rPr>
          <w:rFonts w:cs="Arial"/>
        </w:rPr>
        <w:t xml:space="preserve"> tratando de um mundo ficcional</w:t>
      </w:r>
      <w:r w:rsidR="006B0EF5" w:rsidRPr="00803538">
        <w:rPr>
          <w:rFonts w:cs="Arial"/>
        </w:rPr>
        <w:t>,</w:t>
      </w:r>
      <w:r w:rsidRPr="00803538">
        <w:rPr>
          <w:rFonts w:cs="Arial"/>
        </w:rPr>
        <w:t xml:space="preserve"> com animais fantásticos</w:t>
      </w:r>
      <w:r w:rsidR="00A57548">
        <w:rPr>
          <w:rFonts w:cs="Arial"/>
        </w:rPr>
        <w:t xml:space="preserve"> e</w:t>
      </w:r>
      <w:r w:rsidRPr="00803538">
        <w:rPr>
          <w:rFonts w:cs="Arial"/>
        </w:rPr>
        <w:t xml:space="preserve"> heróis com varinhas mágicas, atribuir aos personagens limitações humanas, que os aproximam dos leitores. Como </w:t>
      </w:r>
      <w:r w:rsidR="00A57548">
        <w:rPr>
          <w:rFonts w:cs="Arial"/>
        </w:rPr>
        <w:t>afirma</w:t>
      </w:r>
      <w:r w:rsidRPr="00803538">
        <w:rPr>
          <w:rFonts w:cs="Arial"/>
        </w:rPr>
        <w:t xml:space="preserve"> Puchalski:</w:t>
      </w:r>
    </w:p>
    <w:p w14:paraId="763925E0" w14:textId="77777777" w:rsidR="00306E10" w:rsidRPr="00803538" w:rsidRDefault="00306E10" w:rsidP="002670FC">
      <w:pPr>
        <w:ind w:firstLine="567"/>
        <w:rPr>
          <w:rFonts w:cs="Arial"/>
        </w:rPr>
      </w:pPr>
    </w:p>
    <w:p w14:paraId="54833E3E" w14:textId="6BA97C17" w:rsidR="004C1FAB" w:rsidRPr="00A57548" w:rsidRDefault="00306E10" w:rsidP="002670FC">
      <w:pPr>
        <w:spacing w:line="240" w:lineRule="auto"/>
        <w:ind w:left="2835" w:firstLine="0"/>
        <w:rPr>
          <w:rFonts w:cs="Arial"/>
          <w:sz w:val="22"/>
          <w:szCs w:val="22"/>
        </w:rPr>
      </w:pPr>
      <w:r w:rsidRPr="00A57548">
        <w:rPr>
          <w:rFonts w:cs="Arial"/>
          <w:sz w:val="22"/>
          <w:szCs w:val="22"/>
        </w:rPr>
        <w:t>Apesar de os adolescentes saberem que não possuem poderes sobrenaturais como Harry, a autoconfiança em suas capacidades é fortalecida ao perceberem que os próprios heróis sentiam-se incapazes de superar as dificuldades que lhes eram apresentadas. Seja no plano das histórias ficcionais em que predominam mundos fantásticos, seja na vida real em que há apenas elementos ordinários, o questionamento sobre “quem sou eu” encontra-se relacionado à superação de medos e ao enfrentamento dos problemas. É o resultado desse embate que oportuniza a afirmaç</w:t>
      </w:r>
      <w:r w:rsidR="00A56148" w:rsidRPr="00A57548">
        <w:rPr>
          <w:rFonts w:cs="Arial"/>
          <w:sz w:val="22"/>
          <w:szCs w:val="22"/>
        </w:rPr>
        <w:t>ão da identidade do adolescente</w:t>
      </w:r>
      <w:r w:rsidR="0038040D">
        <w:rPr>
          <w:rFonts w:cs="Arial"/>
          <w:sz w:val="22"/>
          <w:szCs w:val="22"/>
        </w:rPr>
        <w:t>.</w:t>
      </w:r>
      <w:r w:rsidR="006B0EF5" w:rsidRPr="00A57548">
        <w:rPr>
          <w:rFonts w:cs="Arial"/>
          <w:sz w:val="22"/>
          <w:szCs w:val="22"/>
        </w:rPr>
        <w:t xml:space="preserve"> (</w:t>
      </w:r>
      <w:r w:rsidR="00A57548">
        <w:rPr>
          <w:rFonts w:cs="Arial"/>
          <w:sz w:val="22"/>
          <w:szCs w:val="22"/>
        </w:rPr>
        <w:t xml:space="preserve">PUCHALSKI, 2017, </w:t>
      </w:r>
      <w:r w:rsidR="006B0EF5" w:rsidRPr="00A57548">
        <w:rPr>
          <w:rFonts w:cs="Arial"/>
          <w:sz w:val="22"/>
          <w:szCs w:val="22"/>
        </w:rPr>
        <w:t>p</w:t>
      </w:r>
      <w:r w:rsidR="00FB2DD1" w:rsidRPr="00A57548">
        <w:rPr>
          <w:rFonts w:cs="Arial"/>
          <w:sz w:val="22"/>
          <w:szCs w:val="22"/>
        </w:rPr>
        <w:t xml:space="preserve">. </w:t>
      </w:r>
      <w:r w:rsidRPr="00A57548">
        <w:rPr>
          <w:rFonts w:cs="Arial"/>
          <w:sz w:val="22"/>
          <w:szCs w:val="22"/>
        </w:rPr>
        <w:t>35)</w:t>
      </w:r>
      <w:r w:rsidR="00A56148" w:rsidRPr="00A57548">
        <w:rPr>
          <w:rFonts w:cs="Arial"/>
          <w:sz w:val="22"/>
          <w:szCs w:val="22"/>
        </w:rPr>
        <w:t>.</w:t>
      </w:r>
    </w:p>
    <w:p w14:paraId="541FBD3E" w14:textId="77777777" w:rsidR="0039732A" w:rsidRPr="00803538" w:rsidRDefault="0039732A" w:rsidP="002670FC">
      <w:pPr>
        <w:ind w:left="2835" w:firstLine="0"/>
        <w:rPr>
          <w:rFonts w:cs="Arial"/>
        </w:rPr>
      </w:pPr>
    </w:p>
    <w:p w14:paraId="2FCAA986" w14:textId="1836D27D" w:rsidR="00222D7B" w:rsidRDefault="00A30DC0" w:rsidP="002670FC">
      <w:pPr>
        <w:spacing w:after="120"/>
        <w:ind w:firstLine="567"/>
        <w:rPr>
          <w:rFonts w:cs="Arial"/>
        </w:rPr>
      </w:pPr>
      <w:r w:rsidRPr="00803538">
        <w:rPr>
          <w:rFonts w:cs="Arial"/>
        </w:rPr>
        <w:t xml:space="preserve">No </w:t>
      </w:r>
      <w:r w:rsidRPr="00803538">
        <w:rPr>
          <w:rFonts w:cs="Arial"/>
          <w:i/>
        </w:rPr>
        <w:t>Universo de Harry Potter</w:t>
      </w:r>
      <w:r w:rsidRPr="00803538">
        <w:rPr>
          <w:rFonts w:cs="Arial"/>
        </w:rPr>
        <w:t>, o personagem principal da história, Harry Potter, inicia sua jornada do herói ao descobrir ser um bruxo</w:t>
      </w:r>
      <w:r w:rsidR="002B49FB" w:rsidRPr="00803538">
        <w:rPr>
          <w:rFonts w:cs="Arial"/>
        </w:rPr>
        <w:t xml:space="preserve"> e não uma pessoa normal, </w:t>
      </w:r>
      <w:r w:rsidR="00A57548">
        <w:rPr>
          <w:rFonts w:cs="Arial"/>
        </w:rPr>
        <w:t>“</w:t>
      </w:r>
      <w:r w:rsidR="002B49FB" w:rsidRPr="00A57548">
        <w:rPr>
          <w:rFonts w:cs="Arial"/>
        </w:rPr>
        <w:t>trouxa</w:t>
      </w:r>
      <w:r w:rsidR="00A57548" w:rsidRPr="00A57548">
        <w:rPr>
          <w:rFonts w:cs="Arial"/>
        </w:rPr>
        <w:t>”</w:t>
      </w:r>
      <w:r w:rsidR="00A57548" w:rsidRPr="00A57548">
        <w:rPr>
          <w:rStyle w:val="Refdenotaderodap"/>
          <w:rFonts w:cs="Arial"/>
        </w:rPr>
        <w:footnoteReference w:id="1"/>
      </w:r>
      <w:r w:rsidR="002B49FB" w:rsidRPr="00A57548">
        <w:rPr>
          <w:rFonts w:cs="Arial"/>
        </w:rPr>
        <w:t>, como</w:t>
      </w:r>
      <w:r w:rsidR="002B49FB" w:rsidRPr="00803538">
        <w:rPr>
          <w:rFonts w:cs="Arial"/>
        </w:rPr>
        <w:t xml:space="preserve"> era</w:t>
      </w:r>
      <w:r w:rsidR="006B0EF5" w:rsidRPr="00803538">
        <w:rPr>
          <w:rFonts w:cs="Arial"/>
        </w:rPr>
        <w:t>m chamados</w:t>
      </w:r>
      <w:r w:rsidR="002B49FB" w:rsidRPr="00803538">
        <w:rPr>
          <w:rFonts w:cs="Arial"/>
        </w:rPr>
        <w:t xml:space="preserve"> </w:t>
      </w:r>
      <w:r w:rsidR="006B0EF5" w:rsidRPr="00803538">
        <w:rPr>
          <w:rFonts w:cs="Arial"/>
        </w:rPr>
        <w:t>os nã</w:t>
      </w:r>
      <w:r w:rsidR="00060542">
        <w:rPr>
          <w:rFonts w:cs="Arial"/>
        </w:rPr>
        <w:t xml:space="preserve">o </w:t>
      </w:r>
      <w:r w:rsidR="006B0EF5" w:rsidRPr="00803538">
        <w:rPr>
          <w:rFonts w:cs="Arial"/>
        </w:rPr>
        <w:t>bruxos pelos bruxos</w:t>
      </w:r>
      <w:r w:rsidRPr="00803538">
        <w:rPr>
          <w:rFonts w:cs="Arial"/>
        </w:rPr>
        <w:t xml:space="preserve">. </w:t>
      </w:r>
    </w:p>
    <w:p w14:paraId="63712018" w14:textId="5F667157" w:rsidR="00841C46" w:rsidRPr="00803538" w:rsidRDefault="00A30DC0" w:rsidP="002670FC">
      <w:pPr>
        <w:spacing w:after="120"/>
        <w:ind w:firstLine="567"/>
        <w:rPr>
          <w:rFonts w:cs="Arial"/>
        </w:rPr>
      </w:pPr>
      <w:r w:rsidRPr="00803538">
        <w:rPr>
          <w:rFonts w:cs="Arial"/>
        </w:rPr>
        <w:t>Ele é levado ao mundo mágico por um personagem que, normalmente, relaciona</w:t>
      </w:r>
      <w:r w:rsidR="00060542">
        <w:rPr>
          <w:rFonts w:cs="Arial"/>
        </w:rPr>
        <w:t>-se</w:t>
      </w:r>
      <w:r w:rsidRPr="00803538">
        <w:rPr>
          <w:rFonts w:cs="Arial"/>
        </w:rPr>
        <w:t xml:space="preserve"> mais com os animais fantásticos do que com os bruxos, por ter sido excluído da sociedade assim como os animais, Hagrid. </w:t>
      </w:r>
      <w:r w:rsidR="00060542">
        <w:rPr>
          <w:rFonts w:cs="Arial"/>
        </w:rPr>
        <w:t>No enredo, est</w:t>
      </w:r>
      <w:r w:rsidRPr="00803538">
        <w:rPr>
          <w:rFonts w:cs="Arial"/>
        </w:rPr>
        <w:t xml:space="preserve">e </w:t>
      </w:r>
      <w:r w:rsidR="00060542">
        <w:rPr>
          <w:rFonts w:cs="Arial"/>
        </w:rPr>
        <w:t xml:space="preserve">personagem </w:t>
      </w:r>
      <w:r w:rsidRPr="00803538">
        <w:rPr>
          <w:rFonts w:cs="Arial"/>
        </w:rPr>
        <w:t xml:space="preserve">é meio gigante e meio bruxo, razão pela qual </w:t>
      </w:r>
      <w:r w:rsidR="00060542">
        <w:rPr>
          <w:rFonts w:cs="Arial"/>
        </w:rPr>
        <w:t>havia sido</w:t>
      </w:r>
      <w:r w:rsidRPr="00803538">
        <w:rPr>
          <w:rFonts w:cs="Arial"/>
        </w:rPr>
        <w:t xml:space="preserve"> deixado de lado ao longo dos </w:t>
      </w:r>
      <w:r w:rsidRPr="00803538">
        <w:rPr>
          <w:rFonts w:cs="Arial"/>
        </w:rPr>
        <w:lastRenderedPageBreak/>
        <w:t>anos</w:t>
      </w:r>
      <w:r w:rsidR="00060542">
        <w:rPr>
          <w:rFonts w:cs="Arial"/>
        </w:rPr>
        <w:t>. Por isso</w:t>
      </w:r>
      <w:r w:rsidRPr="00803538">
        <w:rPr>
          <w:rFonts w:cs="Arial"/>
        </w:rPr>
        <w:t>, aproximo</w:t>
      </w:r>
      <w:r w:rsidR="00060542">
        <w:rPr>
          <w:rFonts w:cs="Arial"/>
        </w:rPr>
        <w:t>u-se da</w:t>
      </w:r>
      <w:r w:rsidRPr="00803538">
        <w:rPr>
          <w:rFonts w:cs="Arial"/>
        </w:rPr>
        <w:t xml:space="preserve"> realidade dos diversos tipos de animais fantásticos, </w:t>
      </w:r>
      <w:r w:rsidR="00060542" w:rsidRPr="00803538">
        <w:rPr>
          <w:rFonts w:cs="Arial"/>
        </w:rPr>
        <w:t>conhecendo</w:t>
      </w:r>
      <w:r w:rsidR="00060542">
        <w:rPr>
          <w:rFonts w:cs="Arial"/>
        </w:rPr>
        <w:t>-</w:t>
      </w:r>
      <w:r w:rsidR="00060542" w:rsidRPr="00803538">
        <w:rPr>
          <w:rFonts w:cs="Arial"/>
        </w:rPr>
        <w:t>a</w:t>
      </w:r>
      <w:r w:rsidR="00060542">
        <w:rPr>
          <w:rFonts w:cs="Arial"/>
        </w:rPr>
        <w:t>,</w:t>
      </w:r>
      <w:r w:rsidR="00060542" w:rsidRPr="00803538">
        <w:rPr>
          <w:rFonts w:cs="Arial"/>
        </w:rPr>
        <w:t xml:space="preserve"> </w:t>
      </w:r>
      <w:r w:rsidRPr="00803538">
        <w:rPr>
          <w:rFonts w:cs="Arial"/>
        </w:rPr>
        <w:t>como</w:t>
      </w:r>
      <w:r w:rsidR="00060542">
        <w:rPr>
          <w:rFonts w:cs="Arial"/>
        </w:rPr>
        <w:t>,</w:t>
      </w:r>
      <w:r w:rsidRPr="00803538">
        <w:rPr>
          <w:rFonts w:cs="Arial"/>
        </w:rPr>
        <w:t xml:space="preserve"> por exemplo</w:t>
      </w:r>
      <w:r w:rsidR="00060542">
        <w:rPr>
          <w:rFonts w:cs="Arial"/>
        </w:rPr>
        <w:t>,</w:t>
      </w:r>
      <w:r w:rsidRPr="00803538">
        <w:rPr>
          <w:rFonts w:cs="Arial"/>
        </w:rPr>
        <w:t xml:space="preserve"> centauros, dragões, aranhas gigantes</w:t>
      </w:r>
      <w:r w:rsidR="00D829CE" w:rsidRPr="00803538">
        <w:rPr>
          <w:rFonts w:cs="Arial"/>
        </w:rPr>
        <w:t xml:space="preserve"> </w:t>
      </w:r>
      <w:r w:rsidRPr="00803538">
        <w:rPr>
          <w:rFonts w:cs="Arial"/>
        </w:rPr>
        <w:t>e</w:t>
      </w:r>
      <w:r w:rsidR="006B0EF5" w:rsidRPr="00803538">
        <w:rPr>
          <w:rFonts w:cs="Arial"/>
        </w:rPr>
        <w:t>,</w:t>
      </w:r>
      <w:r w:rsidRPr="00803538">
        <w:rPr>
          <w:rFonts w:cs="Arial"/>
        </w:rPr>
        <w:t xml:space="preserve"> até mesmo</w:t>
      </w:r>
      <w:r w:rsidR="006B0EF5" w:rsidRPr="00803538">
        <w:rPr>
          <w:rFonts w:cs="Arial"/>
        </w:rPr>
        <w:t>,</w:t>
      </w:r>
      <w:r w:rsidRPr="00803538">
        <w:rPr>
          <w:rFonts w:cs="Arial"/>
        </w:rPr>
        <w:t xml:space="preserve"> um cão enorme</w:t>
      </w:r>
      <w:r w:rsidR="00060542">
        <w:rPr>
          <w:rFonts w:cs="Arial"/>
        </w:rPr>
        <w:t>,</w:t>
      </w:r>
      <w:r w:rsidRPr="00803538">
        <w:rPr>
          <w:rFonts w:cs="Arial"/>
        </w:rPr>
        <w:t xml:space="preserve"> de três cabeças, nomeado por ele de Fofo</w:t>
      </w:r>
      <w:r w:rsidR="00D829CE" w:rsidRPr="00803538">
        <w:rPr>
          <w:rFonts w:cs="Arial"/>
        </w:rPr>
        <w:t xml:space="preserve">, </w:t>
      </w:r>
      <w:r w:rsidR="00060542">
        <w:rPr>
          <w:rFonts w:cs="Arial"/>
        </w:rPr>
        <w:t>além d</w:t>
      </w:r>
      <w:r w:rsidR="006B0EF5" w:rsidRPr="00803538">
        <w:rPr>
          <w:rFonts w:cs="Arial"/>
        </w:rPr>
        <w:t xml:space="preserve">e hipogrifos, especialmente </w:t>
      </w:r>
      <w:r w:rsidR="00D829CE" w:rsidRPr="00803538">
        <w:rPr>
          <w:rFonts w:cs="Arial"/>
        </w:rPr>
        <w:t>Bicuço, que recebe</w:t>
      </w:r>
      <w:r w:rsidR="00060542">
        <w:rPr>
          <w:rFonts w:cs="Arial"/>
        </w:rPr>
        <w:t>ra</w:t>
      </w:r>
      <w:r w:rsidR="00D829CE" w:rsidRPr="00803538">
        <w:rPr>
          <w:rFonts w:cs="Arial"/>
        </w:rPr>
        <w:t xml:space="preserve"> es</w:t>
      </w:r>
      <w:r w:rsidR="00060542">
        <w:rPr>
          <w:rFonts w:cs="Arial"/>
        </w:rPr>
        <w:t>s</w:t>
      </w:r>
      <w:r w:rsidR="00D829CE" w:rsidRPr="00803538">
        <w:rPr>
          <w:rFonts w:cs="Arial"/>
        </w:rPr>
        <w:t>e nome por causa de Hagrid</w:t>
      </w:r>
      <w:r w:rsidRPr="00803538">
        <w:rPr>
          <w:rFonts w:cs="Arial"/>
        </w:rPr>
        <w:t>.</w:t>
      </w:r>
      <w:r w:rsidR="006B0EF5" w:rsidRPr="00803538">
        <w:rPr>
          <w:rFonts w:cs="Arial"/>
        </w:rPr>
        <w:t xml:space="preserve"> Por ser, também, um excluído, Hagrid cria uma certa intimidade com os ditos “monstros”, a ponto de nomeá-los e ressignificar neles características positivas e, até, delicadas.</w:t>
      </w:r>
    </w:p>
    <w:p w14:paraId="74F16F39" w14:textId="7EDF7A7D" w:rsidR="00E20E2B" w:rsidRPr="00803538" w:rsidRDefault="00A30DC0" w:rsidP="002670FC">
      <w:pPr>
        <w:spacing w:after="120"/>
        <w:ind w:firstLine="567"/>
        <w:rPr>
          <w:rFonts w:cs="Arial"/>
        </w:rPr>
      </w:pPr>
      <w:r w:rsidRPr="00803538">
        <w:rPr>
          <w:rFonts w:cs="Arial"/>
        </w:rPr>
        <w:t xml:space="preserve">Como </w:t>
      </w:r>
      <w:r w:rsidR="00CE6E21" w:rsidRPr="00803538">
        <w:rPr>
          <w:rFonts w:cs="Arial"/>
        </w:rPr>
        <w:t>fo</w:t>
      </w:r>
      <w:r w:rsidR="00060542">
        <w:rPr>
          <w:rFonts w:cs="Arial"/>
        </w:rPr>
        <w:t>i</w:t>
      </w:r>
      <w:r w:rsidRPr="00803538">
        <w:rPr>
          <w:rFonts w:cs="Arial"/>
        </w:rPr>
        <w:t xml:space="preserve"> </w:t>
      </w:r>
      <w:r w:rsidR="00E20E2B" w:rsidRPr="00803538">
        <w:rPr>
          <w:rFonts w:cs="Arial"/>
        </w:rPr>
        <w:t>Hagrid</w:t>
      </w:r>
      <w:r w:rsidR="00CE6E21" w:rsidRPr="00803538">
        <w:rPr>
          <w:rFonts w:cs="Arial"/>
        </w:rPr>
        <w:t xml:space="preserve"> quem buscou </w:t>
      </w:r>
      <w:r w:rsidRPr="00803538">
        <w:rPr>
          <w:rFonts w:cs="Arial"/>
        </w:rPr>
        <w:t xml:space="preserve">Harry </w:t>
      </w:r>
      <w:r w:rsidR="00E20E2B" w:rsidRPr="00803538">
        <w:rPr>
          <w:rFonts w:cs="Arial"/>
        </w:rPr>
        <w:t>em sua casa</w:t>
      </w:r>
      <w:r w:rsidRPr="00803538">
        <w:rPr>
          <w:rFonts w:cs="Arial"/>
        </w:rPr>
        <w:t>, após a morte d</w:t>
      </w:r>
      <w:r w:rsidR="00060542">
        <w:rPr>
          <w:rFonts w:cs="Arial"/>
        </w:rPr>
        <w:t>os pais deste</w:t>
      </w:r>
      <w:r w:rsidR="00E20E2B" w:rsidRPr="00803538">
        <w:rPr>
          <w:rFonts w:cs="Arial"/>
        </w:rPr>
        <w:t>,</w:t>
      </w:r>
      <w:r w:rsidRPr="00803538">
        <w:rPr>
          <w:rFonts w:cs="Arial"/>
        </w:rPr>
        <w:t xml:space="preserve"> </w:t>
      </w:r>
      <w:r w:rsidR="00060542">
        <w:rPr>
          <w:rFonts w:cs="Arial"/>
        </w:rPr>
        <w:t>quando</w:t>
      </w:r>
      <w:r w:rsidRPr="00803538">
        <w:rPr>
          <w:rFonts w:cs="Arial"/>
        </w:rPr>
        <w:t xml:space="preserve"> ainda era um bebê</w:t>
      </w:r>
      <w:r w:rsidR="001421B9" w:rsidRPr="00803538">
        <w:rPr>
          <w:rFonts w:cs="Arial"/>
        </w:rPr>
        <w:t>, f</w:t>
      </w:r>
      <w:r w:rsidRPr="00803538">
        <w:rPr>
          <w:rFonts w:cs="Arial"/>
        </w:rPr>
        <w:t xml:space="preserve">oi </w:t>
      </w:r>
      <w:r w:rsidR="00060542">
        <w:rPr>
          <w:rFonts w:cs="Arial"/>
        </w:rPr>
        <w:t xml:space="preserve">também </w:t>
      </w:r>
      <w:r w:rsidRPr="00803538">
        <w:rPr>
          <w:rFonts w:cs="Arial"/>
        </w:rPr>
        <w:t xml:space="preserve">ele quem apresentou </w:t>
      </w:r>
      <w:r w:rsidR="00CE6E21" w:rsidRPr="00803538">
        <w:rPr>
          <w:rFonts w:cs="Arial"/>
        </w:rPr>
        <w:t>o</w:t>
      </w:r>
      <w:r w:rsidRPr="00803538">
        <w:rPr>
          <w:rFonts w:cs="Arial"/>
        </w:rPr>
        <w:t xml:space="preserve"> mundo bruxo</w:t>
      </w:r>
      <w:r w:rsidR="00CE6E21" w:rsidRPr="00803538">
        <w:rPr>
          <w:rFonts w:cs="Arial"/>
        </w:rPr>
        <w:t xml:space="preserve"> a</w:t>
      </w:r>
      <w:r w:rsidR="00060542">
        <w:rPr>
          <w:rFonts w:cs="Arial"/>
        </w:rPr>
        <w:t>o menino. Guiou-o</w:t>
      </w:r>
      <w:r w:rsidRPr="00803538">
        <w:rPr>
          <w:rFonts w:cs="Arial"/>
        </w:rPr>
        <w:t xml:space="preserve"> em sua primeira visita ao Beco Diagonal, onde compraria os itens necessários </w:t>
      </w:r>
      <w:r w:rsidR="00060542">
        <w:rPr>
          <w:rFonts w:cs="Arial"/>
        </w:rPr>
        <w:t>a sua ida</w:t>
      </w:r>
      <w:r w:rsidRPr="00803538">
        <w:rPr>
          <w:rFonts w:cs="Arial"/>
        </w:rPr>
        <w:t xml:space="preserve"> para Hogwarts, a escola </w:t>
      </w:r>
      <w:r w:rsidR="00060542" w:rsidRPr="00803538">
        <w:rPr>
          <w:rFonts w:cs="Arial"/>
        </w:rPr>
        <w:t xml:space="preserve">para os bruxos </w:t>
      </w:r>
      <w:r w:rsidRPr="00803538">
        <w:rPr>
          <w:rFonts w:cs="Arial"/>
        </w:rPr>
        <w:t xml:space="preserve">da Inglaterra. </w:t>
      </w:r>
    </w:p>
    <w:p w14:paraId="04E23BF3" w14:textId="2E9CEAE1" w:rsidR="00E20E2B" w:rsidRPr="00803538" w:rsidRDefault="00A30DC0" w:rsidP="002670FC">
      <w:pPr>
        <w:spacing w:after="120"/>
        <w:ind w:firstLine="567"/>
        <w:rPr>
          <w:rFonts w:cs="Arial"/>
        </w:rPr>
      </w:pPr>
      <w:r w:rsidRPr="00803538">
        <w:rPr>
          <w:rFonts w:cs="Arial"/>
        </w:rPr>
        <w:t xml:space="preserve">Com o passar dos anos, </w:t>
      </w:r>
      <w:r w:rsidR="00E20E2B" w:rsidRPr="00803538">
        <w:rPr>
          <w:rFonts w:cs="Arial"/>
        </w:rPr>
        <w:t xml:space="preserve">sem perder a proteção de Hagrid, </w:t>
      </w:r>
      <w:r w:rsidR="00A56148">
        <w:rPr>
          <w:rFonts w:cs="Arial"/>
        </w:rPr>
        <w:t xml:space="preserve">Harry Potter </w:t>
      </w:r>
      <w:r w:rsidR="00060542">
        <w:rPr>
          <w:rFonts w:cs="Arial"/>
        </w:rPr>
        <w:t>travou</w:t>
      </w:r>
      <w:r w:rsidRPr="00803538">
        <w:rPr>
          <w:rFonts w:cs="Arial"/>
        </w:rPr>
        <w:t xml:space="preserve"> várias amizades, mas as duas p</w:t>
      </w:r>
      <w:r w:rsidR="00A56148">
        <w:rPr>
          <w:rFonts w:cs="Arial"/>
        </w:rPr>
        <w:t>essoas com quem mais se conecta</w:t>
      </w:r>
      <w:r w:rsidR="00060542">
        <w:rPr>
          <w:rFonts w:cs="Arial"/>
        </w:rPr>
        <w:t>va eram</w:t>
      </w:r>
      <w:r w:rsidRPr="00803538">
        <w:rPr>
          <w:rFonts w:cs="Arial"/>
        </w:rPr>
        <w:t xml:space="preserve"> Ronald Weasley e Hermi</w:t>
      </w:r>
      <w:r w:rsidR="00A56148">
        <w:rPr>
          <w:rFonts w:cs="Arial"/>
        </w:rPr>
        <w:t>one Granger, com os quais passa</w:t>
      </w:r>
      <w:r w:rsidRPr="00803538">
        <w:rPr>
          <w:rFonts w:cs="Arial"/>
        </w:rPr>
        <w:t xml:space="preserve"> por todas as aventuras ao longo da saga, </w:t>
      </w:r>
      <w:r w:rsidR="00060542">
        <w:rPr>
          <w:rFonts w:cs="Arial"/>
        </w:rPr>
        <w:t>numa representação da</w:t>
      </w:r>
      <w:r w:rsidR="00354CB5" w:rsidRPr="00803538">
        <w:rPr>
          <w:rFonts w:cs="Arial"/>
        </w:rPr>
        <w:t xml:space="preserve"> amizade e </w:t>
      </w:r>
      <w:r w:rsidR="00060542">
        <w:rPr>
          <w:rFonts w:cs="Arial"/>
        </w:rPr>
        <w:t>d</w:t>
      </w:r>
      <w:r w:rsidR="00354CB5" w:rsidRPr="00803538">
        <w:rPr>
          <w:rFonts w:cs="Arial"/>
        </w:rPr>
        <w:t xml:space="preserve">o amor que </w:t>
      </w:r>
      <w:r w:rsidR="00060542">
        <w:rPr>
          <w:rFonts w:cs="Arial"/>
        </w:rPr>
        <w:t xml:space="preserve">se </w:t>
      </w:r>
      <w:r w:rsidR="00354CB5" w:rsidRPr="00803538">
        <w:rPr>
          <w:rFonts w:cs="Arial"/>
        </w:rPr>
        <w:t>pode</w:t>
      </w:r>
      <w:r w:rsidR="00060542">
        <w:rPr>
          <w:rFonts w:cs="Arial"/>
        </w:rPr>
        <w:t xml:space="preserve"> man</w:t>
      </w:r>
      <w:r w:rsidR="00354CB5" w:rsidRPr="00803538">
        <w:rPr>
          <w:rFonts w:cs="Arial"/>
        </w:rPr>
        <w:t>ter com</w:t>
      </w:r>
      <w:r w:rsidR="00060542">
        <w:rPr>
          <w:rFonts w:cs="Arial"/>
        </w:rPr>
        <w:t xml:space="preserve"> os</w:t>
      </w:r>
      <w:r w:rsidR="00354CB5" w:rsidRPr="00803538">
        <w:rPr>
          <w:rFonts w:cs="Arial"/>
        </w:rPr>
        <w:t xml:space="preserve"> amigos mais próximos. </w:t>
      </w:r>
    </w:p>
    <w:p w14:paraId="679248A6" w14:textId="3837D550" w:rsidR="004C1FAB" w:rsidRPr="00803538" w:rsidRDefault="00227FB4" w:rsidP="002670FC">
      <w:pPr>
        <w:spacing w:after="120"/>
        <w:ind w:firstLine="567"/>
        <w:rPr>
          <w:rFonts w:cs="Arial"/>
        </w:rPr>
      </w:pPr>
      <w:r w:rsidRPr="00803538">
        <w:rPr>
          <w:rFonts w:cs="Arial"/>
        </w:rPr>
        <w:t>Além das amizades, Harry também conhece e, em alguns casos, enfrenta diversos seres mágicos</w:t>
      </w:r>
      <w:r w:rsidR="00CE6E21" w:rsidRPr="00803538">
        <w:rPr>
          <w:rFonts w:cs="Arial"/>
        </w:rPr>
        <w:t>,</w:t>
      </w:r>
      <w:r w:rsidRPr="00803538">
        <w:rPr>
          <w:rFonts w:cs="Arial"/>
        </w:rPr>
        <w:t xml:space="preserve"> que, na mitologia grega, seriam chamados de mons</w:t>
      </w:r>
      <w:r w:rsidR="00A56148">
        <w:rPr>
          <w:rFonts w:cs="Arial"/>
        </w:rPr>
        <w:t>tros. Porém, nes</w:t>
      </w:r>
      <w:r w:rsidR="00060542">
        <w:rPr>
          <w:rFonts w:cs="Arial"/>
        </w:rPr>
        <w:t>t</w:t>
      </w:r>
      <w:r w:rsidR="00E20E2B" w:rsidRPr="00803538">
        <w:rPr>
          <w:rFonts w:cs="Arial"/>
        </w:rPr>
        <w:t>e</w:t>
      </w:r>
      <w:r w:rsidRPr="00803538">
        <w:rPr>
          <w:rFonts w:cs="Arial"/>
        </w:rPr>
        <w:t xml:space="preserve"> </w:t>
      </w:r>
      <w:r w:rsidR="00060542">
        <w:rPr>
          <w:rFonts w:cs="Arial"/>
        </w:rPr>
        <w:t xml:space="preserve">outro </w:t>
      </w:r>
      <w:r w:rsidRPr="00803538">
        <w:rPr>
          <w:rFonts w:cs="Arial"/>
        </w:rPr>
        <w:t>universo mágico, eles não necessariamente são maus</w:t>
      </w:r>
      <w:r w:rsidR="00060542">
        <w:rPr>
          <w:rFonts w:cs="Arial"/>
        </w:rPr>
        <w:t xml:space="preserve">: </w:t>
      </w:r>
      <w:r w:rsidRPr="00803538">
        <w:rPr>
          <w:rFonts w:cs="Arial"/>
        </w:rPr>
        <w:t>alguns</w:t>
      </w:r>
      <w:r w:rsidR="00060542">
        <w:rPr>
          <w:rFonts w:cs="Arial"/>
        </w:rPr>
        <w:t>, inclusive,</w:t>
      </w:r>
      <w:r w:rsidRPr="00803538">
        <w:rPr>
          <w:rFonts w:cs="Arial"/>
        </w:rPr>
        <w:t xml:space="preserve"> ajudam</w:t>
      </w:r>
      <w:r w:rsidR="00060542">
        <w:rPr>
          <w:rFonts w:cs="Arial"/>
        </w:rPr>
        <w:t>-no</w:t>
      </w:r>
      <w:r w:rsidRPr="00803538">
        <w:rPr>
          <w:rFonts w:cs="Arial"/>
        </w:rPr>
        <w:t xml:space="preserve"> a enfrentar os problemas e as dificuldades que aparecem ao longo de sua jornada. </w:t>
      </w:r>
    </w:p>
    <w:p w14:paraId="5A390024" w14:textId="50FF3A4C" w:rsidR="00320B65" w:rsidRPr="00803538" w:rsidRDefault="00AC433A" w:rsidP="002670FC">
      <w:pPr>
        <w:spacing w:after="120"/>
        <w:ind w:firstLine="567"/>
        <w:rPr>
          <w:rFonts w:cs="Arial"/>
        </w:rPr>
      </w:pPr>
      <w:r w:rsidRPr="00803538">
        <w:rPr>
          <w:rFonts w:cs="Arial"/>
        </w:rPr>
        <w:t xml:space="preserve">A jornada do bruxo infantojuvenil inclui os elementos necessários para que uma obra com a pretensão de encantar os jovens leitores alcance seu objetivo. </w:t>
      </w:r>
      <w:r w:rsidR="000C53C7" w:rsidRPr="00803538">
        <w:rPr>
          <w:rFonts w:cs="Arial"/>
        </w:rPr>
        <w:t xml:space="preserve">A saga acompanha o desenvolvimento etário de boa parte de seu público, o que pode contribuir para uma maior identificação do público-alvo com as questões ideológicas do herói. </w:t>
      </w:r>
    </w:p>
    <w:p w14:paraId="3DD69D61" w14:textId="4B5D5A6A" w:rsidR="004C1FAB" w:rsidRPr="00803538" w:rsidRDefault="00320B65" w:rsidP="002670FC">
      <w:pPr>
        <w:spacing w:after="120"/>
        <w:ind w:firstLine="567"/>
        <w:rPr>
          <w:rFonts w:cs="Arial"/>
        </w:rPr>
      </w:pPr>
      <w:r w:rsidRPr="00803538">
        <w:rPr>
          <w:rFonts w:cs="Arial"/>
        </w:rPr>
        <w:t>Con</w:t>
      </w:r>
      <w:r w:rsidR="00A56148">
        <w:rPr>
          <w:rFonts w:cs="Arial"/>
        </w:rPr>
        <w:t>tribui para es</w:t>
      </w:r>
      <w:r w:rsidR="00060542">
        <w:rPr>
          <w:rFonts w:cs="Arial"/>
        </w:rPr>
        <w:t>s</w:t>
      </w:r>
      <w:r w:rsidR="00A56148">
        <w:rPr>
          <w:rFonts w:cs="Arial"/>
        </w:rPr>
        <w:t>a identificação, r</w:t>
      </w:r>
      <w:r w:rsidRPr="00803538">
        <w:rPr>
          <w:rFonts w:cs="Arial"/>
        </w:rPr>
        <w:t>espondendo</w:t>
      </w:r>
      <w:r w:rsidR="004C1FAB" w:rsidRPr="00803538">
        <w:rPr>
          <w:rFonts w:cs="Arial"/>
        </w:rPr>
        <w:t xml:space="preserve"> </w:t>
      </w:r>
      <w:r w:rsidR="00FB2DD1" w:rsidRPr="00803538">
        <w:rPr>
          <w:rFonts w:cs="Arial"/>
        </w:rPr>
        <w:t>à</w:t>
      </w:r>
      <w:r w:rsidRPr="00803538">
        <w:rPr>
          <w:rFonts w:cs="Arial"/>
        </w:rPr>
        <w:t>s</w:t>
      </w:r>
      <w:r w:rsidR="004C1FAB" w:rsidRPr="00803538">
        <w:rPr>
          <w:rFonts w:cs="Arial"/>
        </w:rPr>
        <w:t xml:space="preserve"> necessidades de informação e interesse</w:t>
      </w:r>
      <w:r w:rsidRPr="00803538">
        <w:rPr>
          <w:rFonts w:cs="Arial"/>
        </w:rPr>
        <w:t xml:space="preserve"> de seu público</w:t>
      </w:r>
      <w:r w:rsidR="00FB2DD1" w:rsidRPr="00803538">
        <w:rPr>
          <w:rFonts w:cs="Arial"/>
        </w:rPr>
        <w:t>,</w:t>
      </w:r>
      <w:r w:rsidR="004C1FAB" w:rsidRPr="00803538">
        <w:rPr>
          <w:rFonts w:cs="Arial"/>
        </w:rPr>
        <w:t xml:space="preserve"> </w:t>
      </w:r>
      <w:r w:rsidR="00E40FA6">
        <w:rPr>
          <w:rFonts w:cs="Arial"/>
        </w:rPr>
        <w:t>a criação de</w:t>
      </w:r>
      <w:r w:rsidR="004C1FAB" w:rsidRPr="00803538">
        <w:rPr>
          <w:rFonts w:cs="Arial"/>
        </w:rPr>
        <w:t xml:space="preserve"> um universo de personagens, situações e lugares fantásticos</w:t>
      </w:r>
      <w:r w:rsidR="00E40FA6">
        <w:rPr>
          <w:rFonts w:cs="Arial"/>
        </w:rPr>
        <w:t xml:space="preserve"> concebidos </w:t>
      </w:r>
      <w:r w:rsidR="00060542">
        <w:rPr>
          <w:rFonts w:cs="Arial"/>
        </w:rPr>
        <w:t>por</w:t>
      </w:r>
      <w:r w:rsidR="00E40FA6">
        <w:rPr>
          <w:rFonts w:cs="Arial"/>
        </w:rPr>
        <w:t xml:space="preserve"> J. K. Rowling</w:t>
      </w:r>
      <w:r w:rsidR="00060542">
        <w:rPr>
          <w:rFonts w:cs="Arial"/>
        </w:rPr>
        <w:t>,</w:t>
      </w:r>
      <w:r w:rsidRPr="00803538">
        <w:rPr>
          <w:rFonts w:cs="Arial"/>
        </w:rPr>
        <w:t xml:space="preserve"> que est</w:t>
      </w:r>
      <w:r w:rsidR="00060542">
        <w:rPr>
          <w:rFonts w:cs="Arial"/>
        </w:rPr>
        <w:t>á</w:t>
      </w:r>
      <w:r w:rsidRPr="00803538">
        <w:rPr>
          <w:rFonts w:cs="Arial"/>
        </w:rPr>
        <w:t xml:space="preserve"> associada</w:t>
      </w:r>
      <w:r w:rsidR="00FB2DD1" w:rsidRPr="00803538">
        <w:rPr>
          <w:rFonts w:cs="Arial"/>
        </w:rPr>
        <w:t>,</w:t>
      </w:r>
      <w:r w:rsidRPr="00803538">
        <w:rPr>
          <w:rFonts w:cs="Arial"/>
        </w:rPr>
        <w:t xml:space="preserve"> em muitas oportunidades</w:t>
      </w:r>
      <w:r w:rsidR="00FB2DD1" w:rsidRPr="00803538">
        <w:rPr>
          <w:rFonts w:cs="Arial"/>
        </w:rPr>
        <w:t>,</w:t>
      </w:r>
      <w:r w:rsidRPr="00803538">
        <w:rPr>
          <w:rFonts w:cs="Arial"/>
        </w:rPr>
        <w:t xml:space="preserve"> aos universos imaginários pré-existentes, como a mitologia grega</w:t>
      </w:r>
      <w:r w:rsidR="004C1FAB" w:rsidRPr="00803538">
        <w:rPr>
          <w:rFonts w:cs="Arial"/>
        </w:rPr>
        <w:t xml:space="preserve">. </w:t>
      </w:r>
      <w:r w:rsidR="00060542">
        <w:rPr>
          <w:rFonts w:cs="Arial"/>
        </w:rPr>
        <w:t>No</w:t>
      </w:r>
      <w:r w:rsidR="004C1FAB" w:rsidRPr="00803538">
        <w:rPr>
          <w:rFonts w:cs="Arial"/>
        </w:rPr>
        <w:t xml:space="preserve"> universo</w:t>
      </w:r>
      <w:r w:rsidR="00060542">
        <w:rPr>
          <w:rFonts w:cs="Arial"/>
        </w:rPr>
        <w:t xml:space="preserve"> de Rowling</w:t>
      </w:r>
      <w:r w:rsidR="004C1FAB" w:rsidRPr="00803538">
        <w:rPr>
          <w:rFonts w:cs="Arial"/>
        </w:rPr>
        <w:t>, destacam-se os animais fantásticos</w:t>
      </w:r>
      <w:r w:rsidRPr="00803538">
        <w:rPr>
          <w:rFonts w:cs="Arial"/>
        </w:rPr>
        <w:t>, u</w:t>
      </w:r>
      <w:r w:rsidR="004C1FAB" w:rsidRPr="00803538">
        <w:rPr>
          <w:rFonts w:cs="Arial"/>
        </w:rPr>
        <w:t xml:space="preserve">m conjunto de seres </w:t>
      </w:r>
      <w:r w:rsidRPr="00803538">
        <w:rPr>
          <w:rFonts w:cs="Arial"/>
        </w:rPr>
        <w:t xml:space="preserve">basicamente </w:t>
      </w:r>
      <w:r w:rsidR="004C1FAB" w:rsidRPr="00803538">
        <w:rPr>
          <w:rFonts w:cs="Arial"/>
        </w:rPr>
        <w:t xml:space="preserve">inspirados na mitologia, </w:t>
      </w:r>
      <w:r w:rsidRPr="00803538">
        <w:rPr>
          <w:rFonts w:cs="Arial"/>
        </w:rPr>
        <w:t xml:space="preserve">o que recheia a narrativa com elementos que, </w:t>
      </w:r>
      <w:r w:rsidRPr="00803538">
        <w:rPr>
          <w:rFonts w:cs="Arial"/>
        </w:rPr>
        <w:lastRenderedPageBreak/>
        <w:t xml:space="preserve">embora fantásticos, não causam estranheza, visto que estão presentes no imaginário de quem já leu ou ouviu falar sobre os monstros da mitologia grega. </w:t>
      </w:r>
    </w:p>
    <w:p w14:paraId="3CA3AB41" w14:textId="26102162" w:rsidR="00506D0F" w:rsidRDefault="00506D0F" w:rsidP="002670FC">
      <w:pPr>
        <w:spacing w:after="120"/>
        <w:ind w:firstLine="567"/>
        <w:rPr>
          <w:rFonts w:cs="Arial"/>
        </w:rPr>
      </w:pPr>
      <w:r w:rsidRPr="00803538">
        <w:rPr>
          <w:rFonts w:cs="Arial"/>
        </w:rPr>
        <w:t>Todavia, o que</w:t>
      </w:r>
      <w:r w:rsidR="00A56148">
        <w:rPr>
          <w:rFonts w:cs="Arial"/>
        </w:rPr>
        <w:t xml:space="preserve"> ocorre é a ressignificação dess</w:t>
      </w:r>
      <w:r w:rsidRPr="00803538">
        <w:rPr>
          <w:rFonts w:cs="Arial"/>
        </w:rPr>
        <w:t>es monstros</w:t>
      </w:r>
      <w:r w:rsidR="00FB2DD1" w:rsidRPr="00803538">
        <w:rPr>
          <w:rFonts w:cs="Arial"/>
        </w:rPr>
        <w:t>,</w:t>
      </w:r>
      <w:r w:rsidRPr="00803538">
        <w:rPr>
          <w:rFonts w:cs="Arial"/>
        </w:rPr>
        <w:t xml:space="preserve"> para servirem aos interesses da moderna narrativa infantojuvenil</w:t>
      </w:r>
      <w:r w:rsidR="00007F4D" w:rsidRPr="00803538">
        <w:rPr>
          <w:rFonts w:cs="Arial"/>
        </w:rPr>
        <w:t xml:space="preserve"> e aos interesses da trama pr</w:t>
      </w:r>
      <w:r w:rsidR="00A56148">
        <w:rPr>
          <w:rFonts w:cs="Arial"/>
        </w:rPr>
        <w:t>oposta pela autora. Entender ess</w:t>
      </w:r>
      <w:r w:rsidR="00007F4D" w:rsidRPr="00803538">
        <w:rPr>
          <w:rFonts w:cs="Arial"/>
        </w:rPr>
        <w:t xml:space="preserve">as relações, correlações, alterações e adaptações é importante para compreender de que forma as obras do </w:t>
      </w:r>
      <w:r w:rsidR="00007F4D" w:rsidRPr="00803538">
        <w:rPr>
          <w:rFonts w:cs="Arial"/>
          <w:i/>
        </w:rPr>
        <w:t>Universo de Harry Potter</w:t>
      </w:r>
      <w:r w:rsidR="00007F4D" w:rsidRPr="00803538">
        <w:rPr>
          <w:rFonts w:cs="Arial"/>
        </w:rPr>
        <w:t xml:space="preserve"> alcançam um grande público e servem de referência para a literatura infantojuvenil.</w:t>
      </w:r>
    </w:p>
    <w:p w14:paraId="254724C5" w14:textId="5762795C" w:rsidR="00E40FA6" w:rsidRPr="00803538" w:rsidRDefault="00E40FA6" w:rsidP="002670FC">
      <w:pPr>
        <w:spacing w:after="120"/>
        <w:ind w:firstLine="567"/>
        <w:rPr>
          <w:rFonts w:cs="Arial"/>
        </w:rPr>
      </w:pPr>
      <w:r>
        <w:rPr>
          <w:rFonts w:cs="Arial"/>
        </w:rPr>
        <w:t>Destaca</w:t>
      </w:r>
      <w:r w:rsidR="00060542">
        <w:rPr>
          <w:rFonts w:cs="Arial"/>
        </w:rPr>
        <w:t>m</w:t>
      </w:r>
      <w:r>
        <w:rPr>
          <w:rFonts w:cs="Arial"/>
        </w:rPr>
        <w:t xml:space="preserve">-se, nessa relação entre monstros mitológicos e animais fantásticos estabelecida pela autora, as incursões realizadas no sentido de ressignificar alguns seres mitológicos </w:t>
      </w:r>
      <w:r w:rsidR="005B6786">
        <w:rPr>
          <w:rFonts w:cs="Arial"/>
        </w:rPr>
        <w:t>com a finalidade</w:t>
      </w:r>
      <w:r>
        <w:rPr>
          <w:rFonts w:cs="Arial"/>
        </w:rPr>
        <w:t xml:space="preserve"> de fazer sentido para o público-alvo ou </w:t>
      </w:r>
      <w:r w:rsidR="005B6786">
        <w:rPr>
          <w:rFonts w:cs="Arial"/>
        </w:rPr>
        <w:t>contribuir para a trama das obras. As principais incursões serão analisadas no próximo capítulo.</w:t>
      </w:r>
    </w:p>
    <w:p w14:paraId="4E7420FE" w14:textId="77777777" w:rsidR="003B4961" w:rsidRPr="00803538" w:rsidRDefault="003B4961" w:rsidP="002670FC">
      <w:pPr>
        <w:spacing w:after="120"/>
        <w:rPr>
          <w:rFonts w:cs="Arial"/>
        </w:rPr>
      </w:pPr>
    </w:p>
    <w:p w14:paraId="58228B63" w14:textId="77777777" w:rsidR="003B4961" w:rsidRPr="00803538" w:rsidRDefault="003B4961" w:rsidP="002670FC">
      <w:pPr>
        <w:spacing w:after="120"/>
        <w:rPr>
          <w:rFonts w:cs="Arial"/>
        </w:rPr>
      </w:pPr>
    </w:p>
    <w:p w14:paraId="404A2A02" w14:textId="77777777" w:rsidR="003B4961" w:rsidRPr="00803538" w:rsidRDefault="003B4961" w:rsidP="002670FC">
      <w:pPr>
        <w:spacing w:after="120"/>
        <w:rPr>
          <w:rFonts w:cs="Arial"/>
        </w:rPr>
      </w:pPr>
    </w:p>
    <w:p w14:paraId="783A6EC8" w14:textId="77777777" w:rsidR="003B4961" w:rsidRPr="00803538" w:rsidRDefault="003B4961" w:rsidP="002670FC">
      <w:pPr>
        <w:spacing w:after="120"/>
        <w:rPr>
          <w:rFonts w:cs="Arial"/>
        </w:rPr>
      </w:pPr>
    </w:p>
    <w:p w14:paraId="74B8E99C" w14:textId="77777777" w:rsidR="003B4961" w:rsidRPr="00803538" w:rsidRDefault="003B4961" w:rsidP="002670FC">
      <w:pPr>
        <w:spacing w:after="120"/>
        <w:rPr>
          <w:rFonts w:cs="Arial"/>
        </w:rPr>
      </w:pPr>
    </w:p>
    <w:p w14:paraId="74E708B8" w14:textId="77777777" w:rsidR="003B4961" w:rsidRPr="00803538" w:rsidRDefault="003B4961" w:rsidP="002670FC">
      <w:pPr>
        <w:spacing w:after="120"/>
        <w:rPr>
          <w:rFonts w:cs="Arial"/>
        </w:rPr>
      </w:pPr>
    </w:p>
    <w:p w14:paraId="6AD968BC" w14:textId="77777777" w:rsidR="00FB2DD1" w:rsidRPr="00803538" w:rsidRDefault="00FB2DD1" w:rsidP="002670FC">
      <w:pPr>
        <w:spacing w:after="120"/>
        <w:rPr>
          <w:rFonts w:cs="Arial"/>
        </w:rPr>
      </w:pPr>
    </w:p>
    <w:p w14:paraId="3193E238" w14:textId="77777777" w:rsidR="00FB2DD1" w:rsidRPr="00803538" w:rsidRDefault="00FB2DD1" w:rsidP="002670FC">
      <w:pPr>
        <w:spacing w:after="120"/>
        <w:rPr>
          <w:rFonts w:cs="Arial"/>
        </w:rPr>
      </w:pPr>
    </w:p>
    <w:p w14:paraId="115A43CE" w14:textId="77777777" w:rsidR="00FB2DD1" w:rsidRPr="00803538" w:rsidRDefault="00FB2DD1" w:rsidP="002670FC">
      <w:pPr>
        <w:spacing w:after="120"/>
        <w:rPr>
          <w:rFonts w:cs="Arial"/>
        </w:rPr>
      </w:pPr>
    </w:p>
    <w:p w14:paraId="14BFC74E" w14:textId="77777777" w:rsidR="00FB2DD1" w:rsidRPr="00803538" w:rsidRDefault="00FB2DD1" w:rsidP="002670FC">
      <w:pPr>
        <w:spacing w:after="120"/>
        <w:ind w:firstLine="0"/>
        <w:rPr>
          <w:rFonts w:cs="Arial"/>
        </w:rPr>
      </w:pPr>
    </w:p>
    <w:p w14:paraId="2F0EC21A" w14:textId="77777777" w:rsidR="00C170DD" w:rsidRPr="00803538" w:rsidRDefault="00C170DD" w:rsidP="002670FC">
      <w:pPr>
        <w:spacing w:after="120"/>
        <w:ind w:firstLine="0"/>
        <w:rPr>
          <w:rFonts w:cs="Arial"/>
        </w:rPr>
      </w:pPr>
    </w:p>
    <w:p w14:paraId="64392EA5" w14:textId="77777777" w:rsidR="00C170DD" w:rsidRPr="00803538" w:rsidRDefault="00C170DD" w:rsidP="002670FC">
      <w:pPr>
        <w:spacing w:after="120"/>
        <w:ind w:firstLine="0"/>
        <w:rPr>
          <w:rFonts w:cs="Arial"/>
        </w:rPr>
      </w:pPr>
    </w:p>
    <w:p w14:paraId="00BF498F" w14:textId="77777777" w:rsidR="00C170DD" w:rsidRPr="00803538" w:rsidRDefault="00C170DD" w:rsidP="002670FC">
      <w:pPr>
        <w:spacing w:after="120"/>
        <w:ind w:firstLine="0"/>
        <w:rPr>
          <w:rFonts w:cs="Arial"/>
        </w:rPr>
      </w:pPr>
    </w:p>
    <w:p w14:paraId="4575AFB7" w14:textId="77777777" w:rsidR="00C170DD" w:rsidRPr="00803538" w:rsidRDefault="00C170DD" w:rsidP="002670FC">
      <w:pPr>
        <w:spacing w:after="120"/>
        <w:ind w:firstLine="0"/>
        <w:rPr>
          <w:rFonts w:cs="Arial"/>
        </w:rPr>
      </w:pPr>
    </w:p>
    <w:p w14:paraId="4EE2E53C" w14:textId="77777777" w:rsidR="00C170DD" w:rsidRPr="00803538" w:rsidRDefault="00C170DD" w:rsidP="002670FC">
      <w:pPr>
        <w:spacing w:after="120"/>
        <w:ind w:firstLine="0"/>
        <w:rPr>
          <w:rFonts w:cs="Arial"/>
        </w:rPr>
      </w:pPr>
    </w:p>
    <w:p w14:paraId="7181075C" w14:textId="77777777" w:rsidR="00C170DD" w:rsidRPr="00803538" w:rsidRDefault="00C170DD" w:rsidP="002670FC">
      <w:pPr>
        <w:spacing w:after="120"/>
        <w:ind w:firstLine="0"/>
        <w:rPr>
          <w:rFonts w:cs="Arial"/>
        </w:rPr>
      </w:pPr>
    </w:p>
    <w:p w14:paraId="7E044915" w14:textId="77777777" w:rsidR="00C170DD" w:rsidRPr="00803538" w:rsidRDefault="00C170DD" w:rsidP="002670FC">
      <w:pPr>
        <w:spacing w:after="120"/>
        <w:ind w:firstLine="0"/>
        <w:rPr>
          <w:rFonts w:cs="Arial"/>
        </w:rPr>
      </w:pPr>
    </w:p>
    <w:p w14:paraId="32654085" w14:textId="77777777" w:rsidR="00B52ED1" w:rsidRPr="00803538" w:rsidRDefault="00B52ED1" w:rsidP="00E22A86">
      <w:pPr>
        <w:pStyle w:val="Ttulo1"/>
        <w:ind w:firstLine="0"/>
        <w:jc w:val="left"/>
        <w:rPr>
          <w:rFonts w:ascii="Arial" w:hAnsi="Arial" w:cs="Arial"/>
          <w:b/>
          <w:bCs/>
          <w:color w:val="auto"/>
          <w:sz w:val="28"/>
          <w:szCs w:val="28"/>
        </w:rPr>
        <w:sectPr w:rsidR="00B52ED1" w:rsidRPr="00803538" w:rsidSect="00B52ED1">
          <w:pgSz w:w="11906" w:h="16838"/>
          <w:pgMar w:top="1701" w:right="1134" w:bottom="1134" w:left="1701" w:header="708" w:footer="708" w:gutter="0"/>
          <w:cols w:space="708"/>
          <w:titlePg/>
          <w:docGrid w:linePitch="360"/>
        </w:sectPr>
      </w:pPr>
      <w:bookmarkStart w:id="13" w:name="_Toc74641535"/>
      <w:bookmarkStart w:id="14" w:name="_Toc74641552"/>
    </w:p>
    <w:p w14:paraId="23321846" w14:textId="35B8195E" w:rsidR="004A2642" w:rsidRPr="00803538" w:rsidRDefault="00CD6E9A" w:rsidP="008851D2">
      <w:pPr>
        <w:pStyle w:val="Ttulo1"/>
        <w:spacing w:before="0"/>
        <w:ind w:firstLine="0"/>
        <w:jc w:val="left"/>
        <w:rPr>
          <w:rFonts w:ascii="Arial" w:hAnsi="Arial" w:cs="Arial"/>
          <w:b/>
          <w:bCs/>
          <w:color w:val="auto"/>
          <w:sz w:val="28"/>
          <w:szCs w:val="28"/>
        </w:rPr>
      </w:pPr>
      <w:bookmarkStart w:id="15" w:name="_Toc77528928"/>
      <w:r>
        <w:rPr>
          <w:rFonts w:ascii="Arial" w:hAnsi="Arial" w:cs="Arial"/>
          <w:b/>
          <w:bCs/>
          <w:color w:val="auto"/>
          <w:sz w:val="28"/>
          <w:szCs w:val="28"/>
        </w:rPr>
        <w:lastRenderedPageBreak/>
        <w:t xml:space="preserve">4 </w:t>
      </w:r>
      <w:r w:rsidR="00CF413F" w:rsidRPr="00803538">
        <w:rPr>
          <w:rFonts w:ascii="Arial" w:hAnsi="Arial" w:cs="Arial"/>
          <w:b/>
          <w:bCs/>
          <w:color w:val="auto"/>
          <w:sz w:val="28"/>
          <w:szCs w:val="28"/>
        </w:rPr>
        <w:t xml:space="preserve">MONSTROS MITOLÓGICOS E SUA RESSIGNIFICAÇÃO NO </w:t>
      </w:r>
      <w:r w:rsidR="00CF413F" w:rsidRPr="00803538">
        <w:rPr>
          <w:rFonts w:ascii="Arial" w:hAnsi="Arial" w:cs="Arial"/>
          <w:b/>
          <w:bCs/>
          <w:i/>
          <w:color w:val="auto"/>
          <w:sz w:val="28"/>
          <w:szCs w:val="28"/>
        </w:rPr>
        <w:t>UNIVERSO DE HARRY POTTER</w:t>
      </w:r>
      <w:bookmarkEnd w:id="13"/>
      <w:bookmarkEnd w:id="14"/>
      <w:bookmarkEnd w:id="15"/>
    </w:p>
    <w:p w14:paraId="53DA0082" w14:textId="061702B2" w:rsidR="004A2642" w:rsidRPr="00803538" w:rsidRDefault="004A2642" w:rsidP="002670FC">
      <w:pPr>
        <w:ind w:left="567" w:firstLine="141"/>
        <w:rPr>
          <w:rFonts w:cs="Arial"/>
        </w:rPr>
      </w:pPr>
    </w:p>
    <w:p w14:paraId="1E703E1F" w14:textId="41F69C5F" w:rsidR="005A166C" w:rsidRPr="00803538" w:rsidRDefault="005A166C" w:rsidP="002670FC">
      <w:pPr>
        <w:spacing w:after="120"/>
        <w:ind w:firstLine="567"/>
        <w:rPr>
          <w:rFonts w:cs="Arial"/>
        </w:rPr>
      </w:pPr>
      <w:r w:rsidRPr="00803538">
        <w:rPr>
          <w:rFonts w:cs="Arial"/>
        </w:rPr>
        <w:t>O ato de ressignificar consiste em dar um outro ou um novo significado para aquilo que for o objeto des</w:t>
      </w:r>
      <w:r w:rsidR="000D373B">
        <w:rPr>
          <w:rFonts w:cs="Arial"/>
        </w:rPr>
        <w:t>s</w:t>
      </w:r>
      <w:r w:rsidRPr="00803538">
        <w:rPr>
          <w:rFonts w:cs="Arial"/>
        </w:rPr>
        <w:t xml:space="preserve">a ação. Em termos literários, a ressignificação consiste em atribuir novas características </w:t>
      </w:r>
      <w:r w:rsidR="000D373B">
        <w:rPr>
          <w:rFonts w:cs="Arial"/>
        </w:rPr>
        <w:t>a</w:t>
      </w:r>
      <w:r w:rsidRPr="00803538">
        <w:rPr>
          <w:rFonts w:cs="Arial"/>
        </w:rPr>
        <w:t xml:space="preserve"> personagens ou elementos já conhecidos do público. E</w:t>
      </w:r>
      <w:r w:rsidR="000D373B">
        <w:rPr>
          <w:rFonts w:cs="Arial"/>
        </w:rPr>
        <w:t>sse</w:t>
      </w:r>
      <w:r w:rsidRPr="00803538">
        <w:rPr>
          <w:rFonts w:cs="Arial"/>
        </w:rPr>
        <w:t xml:space="preserve"> recurso permite ao autor recorrer à memória dos leitores como reforço descritivo e surpreendê-los com as novas possibilidades de determinado personagem ou elemento da trama.</w:t>
      </w:r>
    </w:p>
    <w:p w14:paraId="0AE145BB" w14:textId="1EEAA4C9" w:rsidR="005A166C" w:rsidRPr="00803538" w:rsidRDefault="005A166C" w:rsidP="002670FC">
      <w:pPr>
        <w:spacing w:after="120"/>
        <w:ind w:firstLine="567"/>
        <w:rPr>
          <w:rFonts w:cs="Arial"/>
        </w:rPr>
      </w:pPr>
      <w:r w:rsidRPr="00803538">
        <w:rPr>
          <w:rFonts w:cs="Arial"/>
        </w:rPr>
        <w:t>As figuras mitológicas, assim como os fatos históricos e seus atores, são alvos frequentes de processos de ressignificação que vêm ocorrendo ao longo do tempo. Tais processos, muitas vezes, não só contribuem para populariza</w:t>
      </w:r>
      <w:r w:rsidR="0038040D">
        <w:rPr>
          <w:rFonts w:cs="Arial"/>
        </w:rPr>
        <w:t>r</w:t>
      </w:r>
      <w:r w:rsidRPr="00803538">
        <w:rPr>
          <w:rFonts w:cs="Arial"/>
        </w:rPr>
        <w:t xml:space="preserve"> personagens ou outros elementos da história, como para facilitar a identificação dos leitores com os objetos desta ressignificação. Isso ocorre por</w:t>
      </w:r>
      <w:r w:rsidR="006758EB" w:rsidRPr="00803538">
        <w:rPr>
          <w:rFonts w:cs="Arial"/>
        </w:rPr>
        <w:t xml:space="preserve"> se</w:t>
      </w:r>
      <w:r w:rsidRPr="00803538">
        <w:rPr>
          <w:rFonts w:cs="Arial"/>
        </w:rPr>
        <w:t xml:space="preserve"> tratar de personagens ou elementos que</w:t>
      </w:r>
      <w:r w:rsidR="0038040D">
        <w:rPr>
          <w:rFonts w:cs="Arial"/>
        </w:rPr>
        <w:t>,</w:t>
      </w:r>
      <w:r w:rsidRPr="00803538">
        <w:rPr>
          <w:rFonts w:cs="Arial"/>
        </w:rPr>
        <w:t xml:space="preserve"> de alguma forma</w:t>
      </w:r>
      <w:r w:rsidR="0038040D">
        <w:rPr>
          <w:rFonts w:cs="Arial"/>
        </w:rPr>
        <w:t>,</w:t>
      </w:r>
      <w:r w:rsidRPr="00803538">
        <w:rPr>
          <w:rFonts w:cs="Arial"/>
        </w:rPr>
        <w:t xml:space="preserve"> já fazem parte da memória dos envolvidos, apenas com novos atributos, sejam físicos, sejam comportamentais.</w:t>
      </w:r>
    </w:p>
    <w:p w14:paraId="6B355F34" w14:textId="6F793F7C" w:rsidR="007A3B30" w:rsidRPr="00803538" w:rsidRDefault="008C0CEA" w:rsidP="002670FC">
      <w:pPr>
        <w:spacing w:after="120"/>
        <w:ind w:firstLine="567"/>
        <w:rPr>
          <w:rFonts w:cs="Arial"/>
        </w:rPr>
      </w:pPr>
      <w:r w:rsidRPr="00803538">
        <w:rPr>
          <w:rFonts w:cs="Arial"/>
        </w:rPr>
        <w:t>Apropriar-se de imagens, situações ou condições que, de alguma forma, soem familiar</w:t>
      </w:r>
      <w:r w:rsidR="00FB2DD1" w:rsidRPr="00803538">
        <w:rPr>
          <w:rFonts w:cs="Arial"/>
        </w:rPr>
        <w:t>es</w:t>
      </w:r>
      <w:r w:rsidRPr="00803538">
        <w:rPr>
          <w:rFonts w:cs="Arial"/>
        </w:rPr>
        <w:t xml:space="preserve"> é uma artimanha comumente usada nos processos literários, pois contribu</w:t>
      </w:r>
      <w:r w:rsidR="0038040D">
        <w:rPr>
          <w:rFonts w:cs="Arial"/>
        </w:rPr>
        <w:t>i</w:t>
      </w:r>
      <w:r w:rsidRPr="00803538">
        <w:rPr>
          <w:rFonts w:cs="Arial"/>
        </w:rPr>
        <w:t xml:space="preserve"> sobremaneira para conquistar junto ao público uma rápida identificação </w:t>
      </w:r>
      <w:r w:rsidR="007A3B30" w:rsidRPr="00803538">
        <w:rPr>
          <w:rFonts w:cs="Arial"/>
        </w:rPr>
        <w:t>com a trama proposta. Uma imagem que encontra reflexo no uni</w:t>
      </w:r>
      <w:r w:rsidR="00A56148">
        <w:rPr>
          <w:rFonts w:cs="Arial"/>
        </w:rPr>
        <w:t>verso de conhecimento do leitor</w:t>
      </w:r>
      <w:r w:rsidR="007A3B30" w:rsidRPr="00803538">
        <w:rPr>
          <w:rFonts w:cs="Arial"/>
        </w:rPr>
        <w:t xml:space="preserve"> pode servir para várias finalidades, o que facilita a tarefa do autor, como afirma Calvino:</w:t>
      </w:r>
    </w:p>
    <w:p w14:paraId="2A946AFD" w14:textId="229C9269" w:rsidR="004E3826" w:rsidRPr="0038040D" w:rsidRDefault="007A3B30" w:rsidP="0038040D">
      <w:pPr>
        <w:spacing w:line="240" w:lineRule="auto"/>
        <w:ind w:left="2268" w:firstLine="0"/>
        <w:rPr>
          <w:rFonts w:cs="Arial"/>
          <w:sz w:val="28"/>
          <w:szCs w:val="32"/>
        </w:rPr>
      </w:pPr>
      <w:r w:rsidRPr="0038040D">
        <w:rPr>
          <w:rFonts w:cs="Arial"/>
          <w:sz w:val="22"/>
          <w:szCs w:val="32"/>
        </w:rPr>
        <w:t>[...] num estudo que fiz sobre a metáfora nos escritos de Galileu, contei pelo menos onze exemplos significativos em que ele fala de cavalos: como imagens de movimento, portanto como instrumentos de experimentação cinética; como formas da natureza em toda sua complexidade e também em toda sua beleza; como formas que desencadeiam a imaginação, nas hipóteses de cavalos submetidos a provas mais inverossímeis ou ampliados a dimensões gigantescas; sem esquecer a identificação do raciocínio com a corrida equestre</w:t>
      </w:r>
      <w:r w:rsidR="00A56148" w:rsidRPr="0038040D">
        <w:rPr>
          <w:rFonts w:cs="Arial"/>
          <w:sz w:val="22"/>
          <w:szCs w:val="32"/>
        </w:rPr>
        <w:t>: “o discorrer é como o correr”</w:t>
      </w:r>
      <w:r w:rsidR="0038040D">
        <w:rPr>
          <w:rFonts w:cs="Arial"/>
          <w:sz w:val="22"/>
          <w:szCs w:val="32"/>
        </w:rPr>
        <w:t>.</w:t>
      </w:r>
      <w:r w:rsidR="00FB2DD1" w:rsidRPr="0038040D">
        <w:rPr>
          <w:rFonts w:cs="Arial"/>
          <w:sz w:val="22"/>
          <w:szCs w:val="32"/>
        </w:rPr>
        <w:t xml:space="preserve"> (</w:t>
      </w:r>
      <w:r w:rsidR="0038040D" w:rsidRPr="0038040D">
        <w:rPr>
          <w:rFonts w:cs="Arial"/>
          <w:sz w:val="22"/>
          <w:szCs w:val="32"/>
        </w:rPr>
        <w:t xml:space="preserve">CALVINO, 1997, </w:t>
      </w:r>
      <w:r w:rsidR="00FB2DD1" w:rsidRPr="0038040D">
        <w:rPr>
          <w:rFonts w:cs="Arial"/>
          <w:sz w:val="22"/>
          <w:szCs w:val="32"/>
        </w:rPr>
        <w:t>p</w:t>
      </w:r>
      <w:r w:rsidRPr="0038040D">
        <w:rPr>
          <w:rFonts w:cs="Arial"/>
          <w:sz w:val="22"/>
          <w:szCs w:val="32"/>
        </w:rPr>
        <w:t xml:space="preserve">. 56 </w:t>
      </w:r>
      <w:r w:rsidR="0038040D" w:rsidRPr="0038040D">
        <w:rPr>
          <w:rFonts w:cs="Arial"/>
          <w:sz w:val="22"/>
          <w:szCs w:val="32"/>
        </w:rPr>
        <w:t>–</w:t>
      </w:r>
      <w:r w:rsidRPr="0038040D">
        <w:rPr>
          <w:rFonts w:cs="Arial"/>
          <w:sz w:val="22"/>
          <w:szCs w:val="32"/>
        </w:rPr>
        <w:t xml:space="preserve"> 57).</w:t>
      </w:r>
    </w:p>
    <w:p w14:paraId="6D525537" w14:textId="77777777" w:rsidR="005F502C" w:rsidRPr="00803538" w:rsidRDefault="005F502C" w:rsidP="002670FC">
      <w:pPr>
        <w:ind w:firstLine="0"/>
        <w:rPr>
          <w:rFonts w:cs="Arial"/>
        </w:rPr>
      </w:pPr>
    </w:p>
    <w:p w14:paraId="339AA31A" w14:textId="31E14AC3" w:rsidR="00D6534A" w:rsidRPr="00803538" w:rsidRDefault="00D6534A" w:rsidP="002670FC">
      <w:pPr>
        <w:spacing w:after="120"/>
        <w:ind w:firstLine="567"/>
        <w:rPr>
          <w:rFonts w:cs="Arial"/>
        </w:rPr>
      </w:pPr>
      <w:r w:rsidRPr="00803538">
        <w:rPr>
          <w:rFonts w:cs="Arial"/>
        </w:rPr>
        <w:t xml:space="preserve">Ao longo da comparação elaborada, veremos as várias formas que um cavalo pode assumir no imaginário de um mundo mágico, assim como </w:t>
      </w:r>
      <w:r w:rsidR="00FB2DD1" w:rsidRPr="00803538">
        <w:rPr>
          <w:rFonts w:cs="Arial"/>
        </w:rPr>
        <w:t xml:space="preserve">alguns </w:t>
      </w:r>
      <w:r w:rsidRPr="00803538">
        <w:rPr>
          <w:rFonts w:cs="Arial"/>
        </w:rPr>
        <w:t>outros animais</w:t>
      </w:r>
      <w:r w:rsidR="00FB2DD1" w:rsidRPr="00803538">
        <w:rPr>
          <w:rFonts w:cs="Arial"/>
        </w:rPr>
        <w:t xml:space="preserve">, que ganham novas funções na narrativa da autora inglesa. </w:t>
      </w:r>
      <w:r w:rsidRPr="00803538">
        <w:rPr>
          <w:rFonts w:cs="Arial"/>
        </w:rPr>
        <w:t>Não podemos perder de vista que</w:t>
      </w:r>
      <w:r w:rsidR="0038040D">
        <w:rPr>
          <w:rFonts w:cs="Arial"/>
        </w:rPr>
        <w:t xml:space="preserve"> aquilo</w:t>
      </w:r>
      <w:r w:rsidRPr="00803538">
        <w:rPr>
          <w:rFonts w:cs="Arial"/>
        </w:rPr>
        <w:t xml:space="preserve"> que torna o homem diferente de outros animais é a capacidade de </w:t>
      </w:r>
      <w:r w:rsidRPr="00803538">
        <w:rPr>
          <w:rFonts w:cs="Arial"/>
        </w:rPr>
        <w:lastRenderedPageBreak/>
        <w:t>criar e acreditar em coisas que não existem. Neste rol de coisas que não existem, encontram-se, entre outras, as religiões, os sistemas políticos, financeiros e sociais, além, especialmente, da arte e</w:t>
      </w:r>
      <w:r w:rsidR="0038040D">
        <w:rPr>
          <w:rFonts w:cs="Arial"/>
        </w:rPr>
        <w:t>,</w:t>
      </w:r>
      <w:r w:rsidRPr="00803538">
        <w:rPr>
          <w:rFonts w:cs="Arial"/>
        </w:rPr>
        <w:t xml:space="preserve"> mais ainda, da literatura. Para Yuval Noah Harari (2019), em sua obra </w:t>
      </w:r>
      <w:r w:rsidRPr="00803538">
        <w:rPr>
          <w:rFonts w:cs="Arial"/>
          <w:i/>
        </w:rPr>
        <w:t>Sapiens – Uma breve história da humanidade</w:t>
      </w:r>
      <w:r w:rsidRPr="00803538">
        <w:rPr>
          <w:rFonts w:cs="Arial"/>
        </w:rPr>
        <w:t xml:space="preserve">: </w:t>
      </w:r>
    </w:p>
    <w:p w14:paraId="1D82B801" w14:textId="0A957455" w:rsidR="005F502C" w:rsidRPr="0038040D" w:rsidRDefault="00D6534A" w:rsidP="0038040D">
      <w:pPr>
        <w:spacing w:line="240" w:lineRule="auto"/>
        <w:ind w:left="2268" w:firstLine="0"/>
        <w:rPr>
          <w:rFonts w:cs="Arial"/>
          <w:sz w:val="22"/>
          <w:szCs w:val="32"/>
        </w:rPr>
      </w:pPr>
      <w:r w:rsidRPr="0038040D">
        <w:rPr>
          <w:rFonts w:cs="Arial"/>
          <w:sz w:val="22"/>
          <w:szCs w:val="32"/>
        </w:rPr>
        <w:t xml:space="preserve">Mas a característica verdadeiramente única da nossa linguagem não é sua capacidade de transmitir informações sobre homens e leões. É a capacidade de transmitir informações sobre coisas que não existem. Até onde sabemos, só os sapiens podem falar sobre tipos e mais tipos de entidades que nunca viram, tocaram ou cheiraram. Lendas, mitos, deuses e religiões apareceram pela primeira vez com a Revolução Cognitiva. </w:t>
      </w:r>
      <w:r w:rsidR="007E35B1" w:rsidRPr="0038040D">
        <w:rPr>
          <w:rFonts w:cs="Arial"/>
          <w:sz w:val="22"/>
          <w:szCs w:val="32"/>
        </w:rPr>
        <w:t>[...]</w:t>
      </w:r>
      <w:r w:rsidRPr="0038040D">
        <w:rPr>
          <w:rFonts w:cs="Arial"/>
          <w:sz w:val="22"/>
          <w:szCs w:val="32"/>
        </w:rPr>
        <w:t xml:space="preserve"> Essa capacidade de falar sobre ficções é a característica mais singular da linguagem dos sapiens. É relativamente fácil concordar que só o </w:t>
      </w:r>
      <w:r w:rsidR="0038040D">
        <w:rPr>
          <w:rFonts w:cs="Arial"/>
          <w:sz w:val="22"/>
          <w:szCs w:val="32"/>
        </w:rPr>
        <w:t>h</w:t>
      </w:r>
      <w:r w:rsidRPr="0038040D">
        <w:rPr>
          <w:rFonts w:cs="Arial"/>
          <w:sz w:val="22"/>
          <w:szCs w:val="32"/>
        </w:rPr>
        <w:t>omo sapiens pode falar sobre coisas que não existem de fato e acreditar em meia dúzia de coisas impossíveis antes do café da manhã</w:t>
      </w:r>
      <w:r w:rsidR="0038040D">
        <w:rPr>
          <w:rFonts w:cs="Arial"/>
          <w:sz w:val="22"/>
          <w:szCs w:val="32"/>
        </w:rPr>
        <w:t>.</w:t>
      </w:r>
      <w:r w:rsidRPr="0038040D">
        <w:rPr>
          <w:rFonts w:cs="Arial"/>
          <w:sz w:val="22"/>
          <w:szCs w:val="32"/>
        </w:rPr>
        <w:t xml:space="preserve"> (</w:t>
      </w:r>
      <w:r w:rsidR="0038040D">
        <w:rPr>
          <w:rFonts w:cs="Arial"/>
          <w:sz w:val="22"/>
          <w:szCs w:val="32"/>
        </w:rPr>
        <w:t xml:space="preserve">HARARI, 2019, </w:t>
      </w:r>
      <w:r w:rsidR="00FB2DD1" w:rsidRPr="0038040D">
        <w:rPr>
          <w:rFonts w:cs="Arial"/>
          <w:sz w:val="22"/>
          <w:szCs w:val="32"/>
        </w:rPr>
        <w:t>p</w:t>
      </w:r>
      <w:r w:rsidRPr="0038040D">
        <w:rPr>
          <w:rFonts w:cs="Arial"/>
          <w:sz w:val="22"/>
          <w:szCs w:val="32"/>
        </w:rPr>
        <w:t xml:space="preserve">. 32 </w:t>
      </w:r>
      <w:r w:rsidR="0038040D">
        <w:rPr>
          <w:rFonts w:cs="Arial"/>
          <w:sz w:val="22"/>
          <w:szCs w:val="32"/>
        </w:rPr>
        <w:t>–</w:t>
      </w:r>
      <w:r w:rsidRPr="0038040D">
        <w:rPr>
          <w:rFonts w:cs="Arial"/>
          <w:sz w:val="22"/>
          <w:szCs w:val="32"/>
        </w:rPr>
        <w:t xml:space="preserve"> 33).</w:t>
      </w:r>
    </w:p>
    <w:p w14:paraId="4704C030" w14:textId="77777777" w:rsidR="007E35B1" w:rsidRPr="00803538" w:rsidRDefault="007E35B1" w:rsidP="002670FC">
      <w:pPr>
        <w:ind w:firstLine="567"/>
        <w:rPr>
          <w:rFonts w:cs="Arial"/>
        </w:rPr>
      </w:pPr>
    </w:p>
    <w:p w14:paraId="71BF895C" w14:textId="113335AB" w:rsidR="007E35B1" w:rsidRPr="00803538" w:rsidRDefault="007E35B1" w:rsidP="002670FC">
      <w:pPr>
        <w:ind w:firstLine="567"/>
        <w:rPr>
          <w:rFonts w:cs="Arial"/>
        </w:rPr>
      </w:pPr>
      <w:r w:rsidRPr="00803538">
        <w:rPr>
          <w:rFonts w:cs="Arial"/>
        </w:rPr>
        <w:t xml:space="preserve">A utilização de seres mitológicos já conhecidos, atribuindo-lhes características diferentes para explorar todo potencial do personagem, contribui para coletivizar de forma mais imediata o entendimento do conteúdo que se pretende passar por meio da obra literária. Como afirma </w:t>
      </w:r>
      <w:r w:rsidR="0038040D">
        <w:rPr>
          <w:rFonts w:cs="Arial"/>
        </w:rPr>
        <w:t>Harari</w:t>
      </w:r>
      <w:r w:rsidRPr="00803538">
        <w:rPr>
          <w:rFonts w:cs="Arial"/>
        </w:rPr>
        <w:t>:</w:t>
      </w:r>
    </w:p>
    <w:p w14:paraId="3B80C7AF" w14:textId="6AB6DC2F" w:rsidR="007E35B1" w:rsidRPr="0038040D" w:rsidRDefault="007E35B1" w:rsidP="0038040D">
      <w:pPr>
        <w:spacing w:line="240" w:lineRule="auto"/>
        <w:ind w:left="2268" w:firstLine="0"/>
        <w:rPr>
          <w:rFonts w:cs="Arial"/>
          <w:sz w:val="22"/>
          <w:szCs w:val="32"/>
        </w:rPr>
      </w:pPr>
      <w:r w:rsidRPr="0038040D">
        <w:rPr>
          <w:rFonts w:cs="Arial"/>
          <w:sz w:val="22"/>
          <w:szCs w:val="32"/>
        </w:rPr>
        <w:t xml:space="preserve">Mas a ficção nos permitiu não só imaginar coisas como também fazer isso coletivamente. Podemos tecer mitos partilhados, tais como a história bíblica da criação, os mitos do Tempo do Sonho dos aborígenes australianos e os mitos nacionalistas dos Estados modernos. Tais mitos dão aos sapiens a capacidade sem precedentes de cooperar de </w:t>
      </w:r>
      <w:r w:rsidR="00A56148" w:rsidRPr="0038040D">
        <w:rPr>
          <w:rFonts w:cs="Arial"/>
          <w:sz w:val="22"/>
          <w:szCs w:val="32"/>
        </w:rPr>
        <w:t>modo versátil em grande número.</w:t>
      </w:r>
      <w:r w:rsidRPr="0038040D">
        <w:rPr>
          <w:rFonts w:cs="Arial"/>
          <w:sz w:val="22"/>
          <w:szCs w:val="32"/>
        </w:rPr>
        <w:t xml:space="preserve"> (</w:t>
      </w:r>
      <w:r w:rsidR="0038040D">
        <w:rPr>
          <w:rFonts w:cs="Arial"/>
          <w:sz w:val="22"/>
          <w:szCs w:val="32"/>
        </w:rPr>
        <w:t xml:space="preserve">HARARI, 2019, </w:t>
      </w:r>
      <w:r w:rsidR="00FB2DD1" w:rsidRPr="0038040D">
        <w:rPr>
          <w:rFonts w:cs="Arial"/>
          <w:sz w:val="22"/>
          <w:szCs w:val="32"/>
        </w:rPr>
        <w:t>p.</w:t>
      </w:r>
      <w:r w:rsidRPr="0038040D">
        <w:rPr>
          <w:rFonts w:cs="Arial"/>
          <w:sz w:val="22"/>
          <w:szCs w:val="32"/>
        </w:rPr>
        <w:t xml:space="preserve"> 33).</w:t>
      </w:r>
    </w:p>
    <w:p w14:paraId="0ABACE16" w14:textId="77777777" w:rsidR="007E35B1" w:rsidRPr="0038040D" w:rsidRDefault="007E35B1" w:rsidP="0038040D">
      <w:pPr>
        <w:spacing w:line="240" w:lineRule="auto"/>
        <w:ind w:left="2268" w:firstLine="0"/>
        <w:rPr>
          <w:rFonts w:cs="Arial"/>
          <w:sz w:val="22"/>
          <w:szCs w:val="32"/>
        </w:rPr>
      </w:pPr>
    </w:p>
    <w:p w14:paraId="116E3CFC" w14:textId="4726F983" w:rsidR="00BD1CE8" w:rsidRPr="00803538" w:rsidRDefault="007D0FF9" w:rsidP="002670FC">
      <w:pPr>
        <w:spacing w:after="120"/>
        <w:ind w:firstLine="567"/>
        <w:rPr>
          <w:rFonts w:cs="Arial"/>
        </w:rPr>
      </w:pPr>
      <w:r w:rsidRPr="00803538">
        <w:rPr>
          <w:rFonts w:cs="Arial"/>
        </w:rPr>
        <w:t xml:space="preserve">No </w:t>
      </w:r>
      <w:r w:rsidRPr="00803538">
        <w:rPr>
          <w:rFonts w:cs="Arial"/>
          <w:i/>
        </w:rPr>
        <w:t>Universo de Harry Potter</w:t>
      </w:r>
      <w:r w:rsidRPr="00803538">
        <w:rPr>
          <w:rFonts w:cs="Arial"/>
        </w:rPr>
        <w:t>, J. K. Rowling apropria</w:t>
      </w:r>
      <w:r w:rsidR="0038040D">
        <w:rPr>
          <w:rFonts w:cs="Arial"/>
        </w:rPr>
        <w:t>-se</w:t>
      </w:r>
      <w:r w:rsidRPr="00803538">
        <w:rPr>
          <w:rFonts w:cs="Arial"/>
        </w:rPr>
        <w:t xml:space="preserve"> de monstros da mitologia grega, atribuindo a eles características que sirvam às suas intenções </w:t>
      </w:r>
      <w:r w:rsidR="0038040D">
        <w:rPr>
          <w:rFonts w:cs="Arial"/>
        </w:rPr>
        <w:t>na</w:t>
      </w:r>
      <w:r w:rsidRPr="00803538">
        <w:rPr>
          <w:rFonts w:cs="Arial"/>
        </w:rPr>
        <w:t xml:space="preserve"> trama. Não é incomum que tais personagens, embora conservem </w:t>
      </w:r>
      <w:r w:rsidR="0091724E" w:rsidRPr="00803538">
        <w:rPr>
          <w:rFonts w:cs="Arial"/>
        </w:rPr>
        <w:t>seus</w:t>
      </w:r>
      <w:r w:rsidRPr="00803538">
        <w:rPr>
          <w:rFonts w:cs="Arial"/>
        </w:rPr>
        <w:t xml:space="preserve"> </w:t>
      </w:r>
      <w:r w:rsidR="0091724E" w:rsidRPr="00803538">
        <w:rPr>
          <w:rFonts w:cs="Arial"/>
        </w:rPr>
        <w:t>aspectos</w:t>
      </w:r>
      <w:r w:rsidRPr="00803538">
        <w:rPr>
          <w:rFonts w:cs="Arial"/>
        </w:rPr>
        <w:t xml:space="preserve"> originais e mais elementares, passem por uma ressignificação </w:t>
      </w:r>
      <w:r w:rsidR="0038040D">
        <w:rPr>
          <w:rFonts w:cs="Arial"/>
        </w:rPr>
        <w:t>por meio</w:t>
      </w:r>
      <w:r w:rsidR="00014A1B" w:rsidRPr="00803538">
        <w:rPr>
          <w:rFonts w:cs="Arial"/>
        </w:rPr>
        <w:t xml:space="preserve"> da qual</w:t>
      </w:r>
      <w:r w:rsidRPr="00803538">
        <w:rPr>
          <w:rFonts w:cs="Arial"/>
        </w:rPr>
        <w:t xml:space="preserve"> lhes </w:t>
      </w:r>
      <w:r w:rsidR="00014A1B" w:rsidRPr="00803538">
        <w:rPr>
          <w:rFonts w:cs="Arial"/>
        </w:rPr>
        <w:t xml:space="preserve">são </w:t>
      </w:r>
      <w:r w:rsidRPr="00803538">
        <w:rPr>
          <w:rFonts w:cs="Arial"/>
        </w:rPr>
        <w:t>atribuída</w:t>
      </w:r>
      <w:r w:rsidR="00014A1B" w:rsidRPr="00803538">
        <w:rPr>
          <w:rFonts w:cs="Arial"/>
        </w:rPr>
        <w:t>s</w:t>
      </w:r>
      <w:r w:rsidRPr="00803538">
        <w:rPr>
          <w:rFonts w:cs="Arial"/>
        </w:rPr>
        <w:t xml:space="preserve"> características que vão desde questões de comportamento até, e inclusive, </w:t>
      </w:r>
      <w:r w:rsidR="0091724E" w:rsidRPr="00803538">
        <w:rPr>
          <w:rFonts w:cs="Arial"/>
        </w:rPr>
        <w:t>traços</w:t>
      </w:r>
      <w:r w:rsidRPr="00803538">
        <w:rPr>
          <w:rFonts w:cs="Arial"/>
        </w:rPr>
        <w:t xml:space="preserve"> físicos. </w:t>
      </w:r>
    </w:p>
    <w:p w14:paraId="5C47ECCB" w14:textId="4258C914" w:rsidR="005A166C" w:rsidRPr="00803538" w:rsidRDefault="0038040D" w:rsidP="002670FC">
      <w:pPr>
        <w:spacing w:after="120"/>
        <w:ind w:firstLine="567"/>
        <w:rPr>
          <w:rFonts w:cs="Arial"/>
        </w:rPr>
      </w:pPr>
      <w:r>
        <w:rPr>
          <w:rFonts w:cs="Arial"/>
        </w:rPr>
        <w:t>Os</w:t>
      </w:r>
      <w:r w:rsidR="00C177FE" w:rsidRPr="00803538">
        <w:rPr>
          <w:rFonts w:cs="Arial"/>
        </w:rPr>
        <w:t xml:space="preserve"> monstros mitológicos</w:t>
      </w:r>
      <w:r>
        <w:rPr>
          <w:rFonts w:cs="Arial"/>
        </w:rPr>
        <w:t xml:space="preserve"> </w:t>
      </w:r>
      <w:r w:rsidR="00C177FE" w:rsidRPr="00803538">
        <w:rPr>
          <w:rFonts w:cs="Arial"/>
        </w:rPr>
        <w:t xml:space="preserve">em forma de animais fantásticos </w:t>
      </w:r>
      <w:r>
        <w:rPr>
          <w:rFonts w:cs="Arial"/>
        </w:rPr>
        <w:t>são utilizados pela autora</w:t>
      </w:r>
      <w:r w:rsidRPr="00803538">
        <w:rPr>
          <w:rFonts w:cs="Arial"/>
        </w:rPr>
        <w:t xml:space="preserve"> </w:t>
      </w:r>
      <w:r w:rsidR="007F094F" w:rsidRPr="00803538">
        <w:rPr>
          <w:rFonts w:cs="Arial"/>
        </w:rPr>
        <w:t>como coadjuvantes</w:t>
      </w:r>
      <w:r w:rsidR="00C177FE" w:rsidRPr="00803538">
        <w:rPr>
          <w:rFonts w:cs="Arial"/>
        </w:rPr>
        <w:t xml:space="preserve"> que permeiam todas as </w:t>
      </w:r>
      <w:r w:rsidR="007F094F" w:rsidRPr="00803538">
        <w:rPr>
          <w:rFonts w:cs="Arial"/>
        </w:rPr>
        <w:t>aventuras vividas pelos personagens centrais. Assim, não assumem um papel central nas histórias</w:t>
      </w:r>
      <w:r w:rsidR="000E5F16" w:rsidRPr="00803538">
        <w:rPr>
          <w:rFonts w:cs="Arial"/>
        </w:rPr>
        <w:t xml:space="preserve">, diferente de outras sagas do universo literário infantojuvenil, como </w:t>
      </w:r>
      <w:r w:rsidR="000E5F16" w:rsidRPr="00803538">
        <w:rPr>
          <w:rFonts w:cs="Arial"/>
          <w:i/>
        </w:rPr>
        <w:t>Percy Jackson</w:t>
      </w:r>
      <w:r w:rsidR="000E5F16" w:rsidRPr="00803538">
        <w:rPr>
          <w:rFonts w:cs="Arial"/>
        </w:rPr>
        <w:t xml:space="preserve"> ou </w:t>
      </w:r>
      <w:r w:rsidR="000E5F16" w:rsidRPr="00803538">
        <w:rPr>
          <w:rFonts w:cs="Arial"/>
          <w:i/>
        </w:rPr>
        <w:t>As Crônicas de Nárnia</w:t>
      </w:r>
      <w:r w:rsidR="000E5F16" w:rsidRPr="00803538">
        <w:rPr>
          <w:rFonts w:cs="Arial"/>
        </w:rPr>
        <w:t xml:space="preserve">. </w:t>
      </w:r>
      <w:r w:rsidR="00CC2A50" w:rsidRPr="00803538">
        <w:rPr>
          <w:rFonts w:cs="Arial"/>
        </w:rPr>
        <w:t>J. K. Rowling</w:t>
      </w:r>
      <w:r w:rsidR="000E5F16" w:rsidRPr="00803538">
        <w:rPr>
          <w:rFonts w:cs="Arial"/>
        </w:rPr>
        <w:t xml:space="preserve"> recria a Jornada do Herói, porém na perspectiva de um bruxo como personagem principal, e não</w:t>
      </w:r>
      <w:r>
        <w:rPr>
          <w:rFonts w:cs="Arial"/>
        </w:rPr>
        <w:t xml:space="preserve"> de</w:t>
      </w:r>
      <w:r w:rsidR="000E5F16" w:rsidRPr="00803538">
        <w:rPr>
          <w:rFonts w:cs="Arial"/>
        </w:rPr>
        <w:t xml:space="preserve"> um monstro/animal fantástico.</w:t>
      </w:r>
      <w:r w:rsidR="00CC2A50" w:rsidRPr="00803538">
        <w:rPr>
          <w:rFonts w:cs="Arial"/>
        </w:rPr>
        <w:t xml:space="preserve"> Nes</w:t>
      </w:r>
      <w:r>
        <w:rPr>
          <w:rFonts w:cs="Arial"/>
        </w:rPr>
        <w:t>s</w:t>
      </w:r>
      <w:r w:rsidR="00CC2A50" w:rsidRPr="00803538">
        <w:rPr>
          <w:rFonts w:cs="Arial"/>
        </w:rPr>
        <w:t xml:space="preserve">a </w:t>
      </w:r>
      <w:r w:rsidR="00CC2A50" w:rsidRPr="00803538">
        <w:rPr>
          <w:rFonts w:cs="Arial"/>
        </w:rPr>
        <w:lastRenderedPageBreak/>
        <w:t xml:space="preserve">jornada, os animais fantásticos funcionam como alegorias que contribuem </w:t>
      </w:r>
      <w:r w:rsidR="008C3A11">
        <w:rPr>
          <w:rFonts w:cs="Arial"/>
        </w:rPr>
        <w:t>com a</w:t>
      </w:r>
      <w:r w:rsidR="00CC2A50" w:rsidRPr="00803538">
        <w:rPr>
          <w:rFonts w:cs="Arial"/>
        </w:rPr>
        <w:t>s conquistas dos personagens principais.</w:t>
      </w:r>
    </w:p>
    <w:p w14:paraId="78BE7961" w14:textId="0B5753E2" w:rsidR="00CC2A50" w:rsidRPr="00803538" w:rsidRDefault="00CC2A50" w:rsidP="002670FC">
      <w:pPr>
        <w:spacing w:after="120"/>
        <w:ind w:firstLine="567"/>
        <w:rPr>
          <w:rFonts w:cs="Arial"/>
        </w:rPr>
      </w:pPr>
      <w:r w:rsidRPr="00803538">
        <w:rPr>
          <w:rFonts w:cs="Arial"/>
        </w:rPr>
        <w:t xml:space="preserve">Em sua narrativa, a autora utiliza um personagem chamado </w:t>
      </w:r>
      <w:r w:rsidRPr="00803538">
        <w:rPr>
          <w:rFonts w:cs="Arial"/>
          <w:i/>
        </w:rPr>
        <w:t>Newt Scamander</w:t>
      </w:r>
      <w:r w:rsidRPr="00803538">
        <w:rPr>
          <w:rFonts w:cs="Arial"/>
        </w:rPr>
        <w:t>, que</w:t>
      </w:r>
      <w:r w:rsidR="005A166C" w:rsidRPr="00803538">
        <w:rPr>
          <w:rFonts w:cs="Arial"/>
        </w:rPr>
        <w:t>,</w:t>
      </w:r>
      <w:r w:rsidRPr="00803538">
        <w:rPr>
          <w:rFonts w:cs="Arial"/>
        </w:rPr>
        <w:t xml:space="preserve"> em alguns momentos</w:t>
      </w:r>
      <w:r w:rsidR="005A166C" w:rsidRPr="00803538">
        <w:rPr>
          <w:rFonts w:cs="Arial"/>
        </w:rPr>
        <w:t>,</w:t>
      </w:r>
      <w:r w:rsidRPr="00803538">
        <w:rPr>
          <w:rFonts w:cs="Arial"/>
        </w:rPr>
        <w:t xml:space="preserve"> também funciona como seu pseudônimo, auxiliando na descrição ou introdução na trama de alguns animais fantásticos, devido ao seu vasto conhecimento em </w:t>
      </w:r>
      <w:r w:rsidR="00717826" w:rsidRPr="00803538">
        <w:rPr>
          <w:rFonts w:cs="Arial"/>
        </w:rPr>
        <w:t>magi</w:t>
      </w:r>
      <w:r w:rsidRPr="00803538">
        <w:rPr>
          <w:rFonts w:cs="Arial"/>
        </w:rPr>
        <w:t>zoologia</w:t>
      </w:r>
      <w:r w:rsidR="00717826" w:rsidRPr="00803538">
        <w:rPr>
          <w:rFonts w:cs="Arial"/>
        </w:rPr>
        <w:t xml:space="preserve">, </w:t>
      </w:r>
      <w:r w:rsidR="00F9667A" w:rsidRPr="00803538">
        <w:rPr>
          <w:rFonts w:cs="Arial"/>
        </w:rPr>
        <w:t>ciência que estuda</w:t>
      </w:r>
      <w:r w:rsidR="00717826" w:rsidRPr="00803538">
        <w:rPr>
          <w:rFonts w:cs="Arial"/>
        </w:rPr>
        <w:t xml:space="preserve"> criaturas mágicas</w:t>
      </w:r>
      <w:r w:rsidRPr="00803538">
        <w:rPr>
          <w:rFonts w:cs="Arial"/>
        </w:rPr>
        <w:t>.</w:t>
      </w:r>
      <w:r w:rsidR="00F9667A" w:rsidRPr="00803538">
        <w:rPr>
          <w:rFonts w:cs="Arial"/>
        </w:rPr>
        <w:t xml:space="preserve"> </w:t>
      </w:r>
    </w:p>
    <w:p w14:paraId="0AF3ECA2" w14:textId="27C164D5" w:rsidR="007A5148" w:rsidRPr="00803538" w:rsidRDefault="005A166C" w:rsidP="002670FC">
      <w:pPr>
        <w:spacing w:after="120"/>
        <w:ind w:firstLine="567"/>
        <w:rPr>
          <w:rFonts w:cs="Arial"/>
        </w:rPr>
      </w:pPr>
      <w:r w:rsidRPr="00803538">
        <w:rPr>
          <w:rFonts w:cs="Arial"/>
        </w:rPr>
        <w:t>Embora seja</w:t>
      </w:r>
      <w:r w:rsidR="007A5148" w:rsidRPr="00803538">
        <w:rPr>
          <w:rFonts w:cs="Arial"/>
        </w:rPr>
        <w:t xml:space="preserve"> amplo</w:t>
      </w:r>
      <w:r w:rsidRPr="00803538">
        <w:rPr>
          <w:rFonts w:cs="Arial"/>
        </w:rPr>
        <w:t xml:space="preserve"> o</w:t>
      </w:r>
      <w:r w:rsidR="007A5148" w:rsidRPr="00803538">
        <w:rPr>
          <w:rFonts w:cs="Arial"/>
        </w:rPr>
        <w:t xml:space="preserve"> espectro de figuras utilizadas pela autora, cabe analisar os principais exemplos da relação entre monstros e animais fantásticos que, em conjunto, nos dão uma visão consistente des</w:t>
      </w:r>
      <w:r w:rsidR="008E0FE3">
        <w:rPr>
          <w:rFonts w:cs="Arial"/>
        </w:rPr>
        <w:t>s</w:t>
      </w:r>
      <w:r w:rsidR="007A5148" w:rsidRPr="00803538">
        <w:rPr>
          <w:rFonts w:cs="Arial"/>
        </w:rPr>
        <w:t xml:space="preserve">e processo de ressignificação. </w:t>
      </w:r>
    </w:p>
    <w:p w14:paraId="7F12439C" w14:textId="77777777" w:rsidR="007D0FF9" w:rsidRPr="00803538" w:rsidRDefault="007D0FF9" w:rsidP="002670FC">
      <w:pPr>
        <w:ind w:firstLine="0"/>
        <w:rPr>
          <w:rFonts w:cs="Arial"/>
        </w:rPr>
      </w:pPr>
    </w:p>
    <w:p w14:paraId="162B8888" w14:textId="687D2942" w:rsidR="007D0FF9" w:rsidRPr="00803538" w:rsidRDefault="00CD6E9A" w:rsidP="00E22A86">
      <w:pPr>
        <w:pStyle w:val="Ttulo2"/>
        <w:ind w:firstLine="0"/>
        <w:jc w:val="left"/>
        <w:rPr>
          <w:rFonts w:ascii="Arial" w:hAnsi="Arial" w:cs="Arial"/>
          <w:b/>
          <w:bCs/>
          <w:color w:val="auto"/>
          <w:sz w:val="24"/>
          <w:szCs w:val="24"/>
        </w:rPr>
      </w:pPr>
      <w:bookmarkStart w:id="16" w:name="_Toc77528929"/>
      <w:r>
        <w:rPr>
          <w:rFonts w:ascii="Arial" w:hAnsi="Arial" w:cs="Arial"/>
          <w:b/>
          <w:bCs/>
          <w:color w:val="auto"/>
          <w:sz w:val="24"/>
          <w:szCs w:val="24"/>
        </w:rPr>
        <w:t>4</w:t>
      </w:r>
      <w:r w:rsidR="007A5148" w:rsidRPr="00803538">
        <w:rPr>
          <w:rFonts w:ascii="Arial" w:hAnsi="Arial" w:cs="Arial"/>
          <w:b/>
          <w:bCs/>
          <w:color w:val="auto"/>
          <w:sz w:val="24"/>
          <w:szCs w:val="24"/>
        </w:rPr>
        <w:t xml:space="preserve">.1 </w:t>
      </w:r>
      <w:r w:rsidR="007D0FF9" w:rsidRPr="00803538">
        <w:rPr>
          <w:rFonts w:ascii="Arial" w:hAnsi="Arial" w:cs="Arial"/>
          <w:b/>
          <w:bCs/>
          <w:color w:val="auto"/>
          <w:sz w:val="24"/>
          <w:szCs w:val="24"/>
        </w:rPr>
        <w:t xml:space="preserve">Cérbero </w:t>
      </w:r>
      <w:r w:rsidR="008E0FE3">
        <w:rPr>
          <w:rFonts w:ascii="Arial" w:hAnsi="Arial" w:cs="Arial"/>
          <w:b/>
          <w:bCs/>
          <w:color w:val="auto"/>
          <w:sz w:val="24"/>
          <w:szCs w:val="24"/>
        </w:rPr>
        <w:t>–</w:t>
      </w:r>
      <w:r w:rsidR="007D0FF9" w:rsidRPr="00803538">
        <w:rPr>
          <w:rFonts w:ascii="Arial" w:hAnsi="Arial" w:cs="Arial"/>
          <w:b/>
          <w:bCs/>
          <w:color w:val="auto"/>
          <w:sz w:val="24"/>
          <w:szCs w:val="24"/>
        </w:rPr>
        <w:t xml:space="preserve"> Fofo</w:t>
      </w:r>
      <w:bookmarkEnd w:id="16"/>
    </w:p>
    <w:p w14:paraId="1F217F82" w14:textId="77777777" w:rsidR="007D0FF9" w:rsidRPr="00803538" w:rsidRDefault="007D0FF9" w:rsidP="002670FC">
      <w:pPr>
        <w:ind w:firstLine="0"/>
        <w:rPr>
          <w:rFonts w:cs="Arial"/>
          <w:b/>
        </w:rPr>
      </w:pPr>
      <w:r w:rsidRPr="00803538">
        <w:rPr>
          <w:rFonts w:cs="Arial"/>
          <w:b/>
        </w:rPr>
        <w:tab/>
      </w:r>
    </w:p>
    <w:p w14:paraId="3A9D5F45" w14:textId="77777777" w:rsidR="008E0FE3" w:rsidRDefault="007D0FF9" w:rsidP="002670FC">
      <w:pPr>
        <w:spacing w:after="120"/>
        <w:ind w:firstLine="567"/>
        <w:rPr>
          <w:rFonts w:cs="Arial"/>
        </w:rPr>
      </w:pPr>
      <w:r w:rsidRPr="00803538">
        <w:rPr>
          <w:rFonts w:cs="Arial"/>
        </w:rPr>
        <w:t>Na mitologia grega, Cérbero, o cão de três cabeças, era o encarregado de proteger/guardar a entrada do Mundo Inferior (Inferno), sendo a primeira proteção da vida após a morte.</w:t>
      </w:r>
      <w:r w:rsidR="008E0FE3">
        <w:rPr>
          <w:rFonts w:cs="Arial"/>
        </w:rPr>
        <w:t xml:space="preserve"> C</w:t>
      </w:r>
      <w:r w:rsidRPr="00803538">
        <w:rPr>
          <w:rFonts w:cs="Arial"/>
        </w:rPr>
        <w:t>omo descobriu Orfeu</w:t>
      </w:r>
      <w:r w:rsidR="008E0FE3">
        <w:rPr>
          <w:rFonts w:cs="Arial"/>
        </w:rPr>
        <w:t>,</w:t>
      </w:r>
      <w:r w:rsidRPr="00803538">
        <w:rPr>
          <w:rFonts w:cs="Arial"/>
        </w:rPr>
        <w:t xml:space="preserve"> na obra de Bernard Evslin (2004), </w:t>
      </w:r>
      <w:r w:rsidR="008E0FE3">
        <w:rPr>
          <w:rFonts w:cs="Arial"/>
        </w:rPr>
        <w:t>s</w:t>
      </w:r>
      <w:r w:rsidR="008E0FE3" w:rsidRPr="00803538">
        <w:rPr>
          <w:rFonts w:cs="Arial"/>
        </w:rPr>
        <w:t xml:space="preserve">eu único ponto fraco </w:t>
      </w:r>
      <w:r w:rsidRPr="00803538">
        <w:rPr>
          <w:rFonts w:cs="Arial"/>
        </w:rPr>
        <w:t xml:space="preserve">era a música, que o fazia dormir: </w:t>
      </w:r>
    </w:p>
    <w:p w14:paraId="1CEB2302" w14:textId="47CFF13A" w:rsidR="008E0FE3" w:rsidRDefault="007D0FF9" w:rsidP="008E0FE3">
      <w:pPr>
        <w:spacing w:line="240" w:lineRule="auto"/>
        <w:ind w:left="2268" w:firstLine="0"/>
        <w:rPr>
          <w:rFonts w:cs="Arial"/>
          <w:sz w:val="22"/>
          <w:szCs w:val="32"/>
        </w:rPr>
      </w:pPr>
      <w:r w:rsidRPr="008E0FE3">
        <w:rPr>
          <w:rFonts w:cs="Arial"/>
          <w:sz w:val="22"/>
          <w:szCs w:val="32"/>
        </w:rPr>
        <w:t xml:space="preserve">Orfeu mais uma vez pegou sua lira e começou a tocar. Cantou uma canção que falava de cães e caçadas, de jovens animais – cães de uma cabeça só, como deveria ser. [...] Cérbero se deitou ao chão, fechou os três pares de olhos e colocou as três línguas para fora, adormecendo e sonhando com os dias </w:t>
      </w:r>
      <w:r w:rsidR="00F66110" w:rsidRPr="008E0FE3">
        <w:rPr>
          <w:rFonts w:cs="Arial"/>
          <w:sz w:val="22"/>
          <w:szCs w:val="32"/>
        </w:rPr>
        <w:t>que era um cão de verdade. (</w:t>
      </w:r>
      <w:r w:rsidR="008E0FE3">
        <w:rPr>
          <w:rFonts w:cs="Arial"/>
          <w:sz w:val="22"/>
          <w:szCs w:val="32"/>
        </w:rPr>
        <w:t xml:space="preserve">EVSLIN, 2004, </w:t>
      </w:r>
      <w:r w:rsidR="00F66110" w:rsidRPr="008E0FE3">
        <w:rPr>
          <w:rFonts w:cs="Arial"/>
          <w:sz w:val="22"/>
          <w:szCs w:val="32"/>
        </w:rPr>
        <w:t>p</w:t>
      </w:r>
      <w:r w:rsidRPr="008E0FE3">
        <w:rPr>
          <w:rFonts w:cs="Arial"/>
          <w:sz w:val="22"/>
          <w:szCs w:val="32"/>
        </w:rPr>
        <w:t>. 111).</w:t>
      </w:r>
    </w:p>
    <w:p w14:paraId="21CE9E72" w14:textId="4EB1FAB0" w:rsidR="00B161BC" w:rsidRPr="008E0FE3" w:rsidRDefault="007D0FF9" w:rsidP="008E0FE3">
      <w:pPr>
        <w:spacing w:line="240" w:lineRule="auto"/>
        <w:ind w:left="2268" w:firstLine="0"/>
        <w:rPr>
          <w:rFonts w:cs="Arial"/>
          <w:sz w:val="22"/>
          <w:szCs w:val="32"/>
        </w:rPr>
      </w:pPr>
      <w:r w:rsidRPr="008E0FE3">
        <w:rPr>
          <w:rFonts w:cs="Arial"/>
          <w:sz w:val="22"/>
          <w:szCs w:val="32"/>
        </w:rPr>
        <w:t xml:space="preserve"> </w:t>
      </w:r>
    </w:p>
    <w:p w14:paraId="07AD9D18" w14:textId="77777777" w:rsidR="008E0FE3" w:rsidRDefault="007D0FF9" w:rsidP="002670FC">
      <w:pPr>
        <w:spacing w:after="120"/>
        <w:ind w:firstLine="567"/>
        <w:rPr>
          <w:rFonts w:cs="Arial"/>
        </w:rPr>
      </w:pPr>
      <w:r w:rsidRPr="00803538">
        <w:rPr>
          <w:rFonts w:cs="Arial"/>
        </w:rPr>
        <w:t xml:space="preserve">No </w:t>
      </w:r>
      <w:r w:rsidRPr="00803538">
        <w:rPr>
          <w:rFonts w:cs="Arial"/>
          <w:i/>
        </w:rPr>
        <w:t xml:space="preserve">Universo de Harry Potter </w:t>
      </w:r>
      <w:r w:rsidRPr="00803538">
        <w:rPr>
          <w:rFonts w:cs="Arial"/>
        </w:rPr>
        <w:t xml:space="preserve">essa característica é semelhante </w:t>
      </w:r>
      <w:r w:rsidR="008E0FE3">
        <w:rPr>
          <w:rFonts w:cs="Arial"/>
        </w:rPr>
        <w:t>à d</w:t>
      </w:r>
      <w:r w:rsidRPr="00803538">
        <w:rPr>
          <w:rFonts w:cs="Arial"/>
        </w:rPr>
        <w:t>o</w:t>
      </w:r>
      <w:r w:rsidRPr="00803538">
        <w:rPr>
          <w:rFonts w:cs="Arial"/>
          <w:i/>
        </w:rPr>
        <w:t xml:space="preserve"> </w:t>
      </w:r>
      <w:r w:rsidRPr="00803538">
        <w:rPr>
          <w:rFonts w:cs="Arial"/>
        </w:rPr>
        <w:t>Fofo, o adorável cãozinho de três cabeças de Hagrid, que guarda a Pedra Filosofal do título da primeira obra da saga de J.K. Rowling, sendo a primeira proteção da</w:t>
      </w:r>
      <w:r w:rsidR="008E0FE3">
        <w:rPr>
          <w:rFonts w:cs="Arial"/>
        </w:rPr>
        <w:t xml:space="preserve"> pedra</w:t>
      </w:r>
      <w:r w:rsidRPr="00803538">
        <w:rPr>
          <w:rFonts w:cs="Arial"/>
        </w:rPr>
        <w:t xml:space="preserve">. Porém, como todo </w:t>
      </w:r>
      <w:r w:rsidR="008E0FE3">
        <w:rPr>
          <w:rFonts w:cs="Arial"/>
        </w:rPr>
        <w:t>animal</w:t>
      </w:r>
      <w:r w:rsidRPr="00803538">
        <w:rPr>
          <w:rFonts w:cs="Arial"/>
        </w:rPr>
        <w:t xml:space="preserve">, </w:t>
      </w:r>
      <w:r w:rsidR="008E0FE3">
        <w:rPr>
          <w:rFonts w:cs="Arial"/>
        </w:rPr>
        <w:t xml:space="preserve">ele também </w:t>
      </w:r>
      <w:r w:rsidRPr="00803538">
        <w:rPr>
          <w:rFonts w:cs="Arial"/>
        </w:rPr>
        <w:t xml:space="preserve">tem seu ponto fraco. Ao escutar uma boa música, Fofo caía logo no sono, assim como Cérbero: </w:t>
      </w:r>
    </w:p>
    <w:p w14:paraId="5B9E8F52" w14:textId="03DF27AE" w:rsidR="00B161BC" w:rsidRDefault="007D0FF9" w:rsidP="008E0FE3">
      <w:pPr>
        <w:spacing w:line="240" w:lineRule="auto"/>
        <w:ind w:left="2268" w:firstLine="0"/>
        <w:rPr>
          <w:rFonts w:cs="Arial"/>
          <w:sz w:val="22"/>
          <w:szCs w:val="32"/>
        </w:rPr>
      </w:pPr>
      <w:r w:rsidRPr="008E0FE3">
        <w:rPr>
          <w:rFonts w:cs="Arial"/>
          <w:sz w:val="22"/>
          <w:szCs w:val="32"/>
        </w:rPr>
        <w:t>Levou a flauta de Hagrid aos lábios e soprou. Não era realmente uma música, mas às primeiras notas os olhos da fera começaram a se fechar. Harry nem chegou a tomar fôlego. Lentamente, os rosnados cessaram – ele balançou nas patas e caiu de joelhos, depois estirou-se no chão,</w:t>
      </w:r>
      <w:r w:rsidR="00F66110" w:rsidRPr="008E0FE3">
        <w:rPr>
          <w:rFonts w:cs="Arial"/>
          <w:sz w:val="22"/>
          <w:szCs w:val="32"/>
        </w:rPr>
        <w:t xml:space="preserve"> completamente adormecido. (</w:t>
      </w:r>
      <w:r w:rsidR="008E0FE3">
        <w:rPr>
          <w:rFonts w:cs="Arial"/>
          <w:sz w:val="22"/>
          <w:szCs w:val="32"/>
        </w:rPr>
        <w:t xml:space="preserve">ROWLING, 2000, </w:t>
      </w:r>
      <w:r w:rsidR="00F66110" w:rsidRPr="008E0FE3">
        <w:rPr>
          <w:rFonts w:cs="Arial"/>
          <w:sz w:val="22"/>
          <w:szCs w:val="32"/>
        </w:rPr>
        <w:t>p</w:t>
      </w:r>
      <w:r w:rsidR="00620C99" w:rsidRPr="008E0FE3">
        <w:rPr>
          <w:rFonts w:cs="Arial"/>
          <w:sz w:val="22"/>
          <w:szCs w:val="32"/>
        </w:rPr>
        <w:t xml:space="preserve">. </w:t>
      </w:r>
      <w:r w:rsidRPr="008E0FE3">
        <w:rPr>
          <w:rFonts w:cs="Arial"/>
          <w:sz w:val="22"/>
          <w:szCs w:val="32"/>
        </w:rPr>
        <w:t>236).</w:t>
      </w:r>
      <w:r w:rsidR="00B161BC" w:rsidRPr="008E0FE3">
        <w:rPr>
          <w:rFonts w:cs="Arial"/>
          <w:sz w:val="22"/>
          <w:szCs w:val="32"/>
        </w:rPr>
        <w:t xml:space="preserve"> </w:t>
      </w:r>
    </w:p>
    <w:p w14:paraId="05C87660" w14:textId="77777777" w:rsidR="008E0FE3" w:rsidRPr="008E0FE3" w:rsidRDefault="008E0FE3" w:rsidP="008E0FE3">
      <w:pPr>
        <w:spacing w:line="240" w:lineRule="auto"/>
        <w:ind w:left="2268" w:firstLine="0"/>
        <w:rPr>
          <w:rFonts w:cs="Arial"/>
          <w:sz w:val="22"/>
          <w:szCs w:val="32"/>
        </w:rPr>
      </w:pPr>
    </w:p>
    <w:p w14:paraId="5E848A71" w14:textId="634B5DC5" w:rsidR="003B4961" w:rsidRPr="00803538" w:rsidRDefault="00B161BC" w:rsidP="002670FC">
      <w:pPr>
        <w:spacing w:after="120"/>
        <w:ind w:firstLine="567"/>
        <w:rPr>
          <w:rFonts w:cs="Arial"/>
        </w:rPr>
      </w:pPr>
      <w:r w:rsidRPr="00803538">
        <w:rPr>
          <w:rFonts w:cs="Arial"/>
        </w:rPr>
        <w:t>Embora eles tenham as mesmas características físicas</w:t>
      </w:r>
      <w:r w:rsidR="008E0FE3">
        <w:rPr>
          <w:rFonts w:cs="Arial"/>
        </w:rPr>
        <w:t xml:space="preserve"> (</w:t>
      </w:r>
      <w:r w:rsidR="009B7A9D" w:rsidRPr="00803538">
        <w:rPr>
          <w:rFonts w:cs="Arial"/>
        </w:rPr>
        <w:t>ou seja, ambos tinham três cabeças, seis olhos e eram enormes</w:t>
      </w:r>
      <w:r w:rsidR="008E0FE3">
        <w:rPr>
          <w:rFonts w:cs="Arial"/>
        </w:rPr>
        <w:t>)</w:t>
      </w:r>
      <w:r w:rsidRPr="00803538">
        <w:rPr>
          <w:rFonts w:cs="Arial"/>
        </w:rPr>
        <w:t xml:space="preserve"> e exerçam a mesma função, de guarnecer algo, na mitologia</w:t>
      </w:r>
      <w:r w:rsidR="002B49FB" w:rsidRPr="00803538">
        <w:rPr>
          <w:rFonts w:cs="Arial"/>
        </w:rPr>
        <w:t>,</w:t>
      </w:r>
      <w:r w:rsidRPr="00803538">
        <w:rPr>
          <w:rFonts w:cs="Arial"/>
        </w:rPr>
        <w:t xml:space="preserve"> Cérbero é um monstro aterroriza</w:t>
      </w:r>
      <w:r w:rsidR="009B7A9D" w:rsidRPr="00803538">
        <w:rPr>
          <w:rFonts w:cs="Arial"/>
        </w:rPr>
        <w:t xml:space="preserve">nte. </w:t>
      </w:r>
      <w:r w:rsidR="00AE1043">
        <w:rPr>
          <w:rFonts w:cs="Arial"/>
        </w:rPr>
        <w:t>Já</w:t>
      </w:r>
      <w:r w:rsidR="009B7A9D" w:rsidRPr="00803538">
        <w:rPr>
          <w:rFonts w:cs="Arial"/>
        </w:rPr>
        <w:t xml:space="preserve"> no </w:t>
      </w:r>
      <w:r w:rsidR="009B7A9D" w:rsidRPr="00803538">
        <w:rPr>
          <w:rFonts w:cs="Arial"/>
          <w:i/>
        </w:rPr>
        <w:t xml:space="preserve">Universo de Harry </w:t>
      </w:r>
      <w:r w:rsidR="009B7A9D" w:rsidRPr="00803538">
        <w:rPr>
          <w:rFonts w:cs="Arial"/>
          <w:i/>
        </w:rPr>
        <w:lastRenderedPageBreak/>
        <w:t>Potter</w:t>
      </w:r>
      <w:r w:rsidR="009B7A9D" w:rsidRPr="00803538">
        <w:rPr>
          <w:rFonts w:cs="Arial"/>
        </w:rPr>
        <w:t>, o Fofo, como o próprio nome sugere, é dócil, inclusive se relaciona amistosamente com pessoas, como</w:t>
      </w:r>
      <w:r w:rsidR="002B49FB" w:rsidRPr="00803538">
        <w:rPr>
          <w:rFonts w:cs="Arial"/>
        </w:rPr>
        <w:t>,</w:t>
      </w:r>
      <w:r w:rsidR="009B7A9D" w:rsidRPr="00803538">
        <w:rPr>
          <w:rFonts w:cs="Arial"/>
        </w:rPr>
        <w:t xml:space="preserve"> por exemplo</w:t>
      </w:r>
      <w:r w:rsidR="002B49FB" w:rsidRPr="00803538">
        <w:rPr>
          <w:rFonts w:cs="Arial"/>
        </w:rPr>
        <w:t>,</w:t>
      </w:r>
      <w:r w:rsidR="009B7A9D" w:rsidRPr="00803538">
        <w:rPr>
          <w:rFonts w:cs="Arial"/>
        </w:rPr>
        <w:t xml:space="preserve"> com Hagrid</w:t>
      </w:r>
      <w:r w:rsidR="00F66110" w:rsidRPr="00803538">
        <w:rPr>
          <w:rFonts w:cs="Arial"/>
        </w:rPr>
        <w:t>, que, como já foi mencionado, tende a suavizar as características negativas destes seres mitológicos</w:t>
      </w:r>
      <w:r w:rsidR="009B7A9D" w:rsidRPr="00803538">
        <w:rPr>
          <w:rFonts w:cs="Arial"/>
        </w:rPr>
        <w:t xml:space="preserve">. </w:t>
      </w:r>
    </w:p>
    <w:p w14:paraId="1D62C955" w14:textId="02601116" w:rsidR="002330C1" w:rsidRPr="008E0FE3" w:rsidRDefault="008E0FE3" w:rsidP="004E36BC">
      <w:pPr>
        <w:ind w:firstLine="0"/>
        <w:rPr>
          <w:rFonts w:cs="Arial"/>
          <w:bCs/>
        </w:rPr>
      </w:pPr>
      <w:r>
        <w:rPr>
          <w:rFonts w:cs="Arial"/>
          <w:bCs/>
        </w:rPr>
        <w:t xml:space="preserve">Figura 1: </w:t>
      </w:r>
      <w:r w:rsidR="00DE419C" w:rsidRPr="008E0FE3">
        <w:rPr>
          <w:rFonts w:cs="Arial"/>
          <w:bCs/>
        </w:rPr>
        <w:t>Cérbero</w:t>
      </w:r>
      <w:r w:rsidR="002330C1" w:rsidRPr="008E0FE3">
        <w:rPr>
          <w:rFonts w:cs="Arial"/>
          <w:bCs/>
        </w:rPr>
        <w:tab/>
      </w:r>
      <w:r w:rsidR="002330C1" w:rsidRPr="008E0FE3">
        <w:rPr>
          <w:rFonts w:cs="Arial"/>
          <w:bCs/>
        </w:rPr>
        <w:tab/>
      </w:r>
      <w:r w:rsidR="002330C1" w:rsidRPr="008E0FE3">
        <w:rPr>
          <w:rFonts w:cs="Arial"/>
          <w:bCs/>
        </w:rPr>
        <w:tab/>
        <w:t xml:space="preserve">                      </w:t>
      </w:r>
      <w:r>
        <w:rPr>
          <w:rFonts w:cs="Arial"/>
          <w:bCs/>
        </w:rPr>
        <w:t>Figura 2:</w:t>
      </w:r>
      <w:r w:rsidR="00DE419C" w:rsidRPr="008E0FE3">
        <w:rPr>
          <w:rFonts w:cs="Arial"/>
          <w:bCs/>
        </w:rPr>
        <w:t xml:space="preserve"> </w:t>
      </w:r>
      <w:r w:rsidR="00DE419C" w:rsidRPr="008E0FE3">
        <w:rPr>
          <w:rFonts w:cs="Arial"/>
          <w:bCs/>
          <w:iCs/>
        </w:rPr>
        <w:t>Fofo</w:t>
      </w:r>
    </w:p>
    <w:p w14:paraId="2A90EE7E" w14:textId="03301D30" w:rsidR="007D0FF9" w:rsidRPr="00803538" w:rsidRDefault="0032680F" w:rsidP="002670FC">
      <w:pPr>
        <w:ind w:firstLine="0"/>
        <w:rPr>
          <w:rFonts w:cs="Arial"/>
        </w:rPr>
      </w:pPr>
      <w:r w:rsidRPr="00803538">
        <w:rPr>
          <w:noProof/>
        </w:rPr>
        <w:drawing>
          <wp:inline distT="0" distB="0" distL="0" distR="0" wp14:anchorId="53E3550C" wp14:editId="0199C53B">
            <wp:extent cx="2980268" cy="1676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89852" cy="1681791"/>
                    </a:xfrm>
                    <a:prstGeom prst="rect">
                      <a:avLst/>
                    </a:prstGeom>
                  </pic:spPr>
                </pic:pic>
              </a:graphicData>
            </a:graphic>
          </wp:inline>
        </w:drawing>
      </w:r>
      <w:r w:rsidRPr="00803538">
        <w:rPr>
          <w:noProof/>
        </w:rPr>
        <w:t xml:space="preserve">     </w:t>
      </w:r>
      <w:r w:rsidRPr="00803538">
        <w:rPr>
          <w:noProof/>
        </w:rPr>
        <w:drawing>
          <wp:inline distT="0" distB="0" distL="0" distR="0" wp14:anchorId="2DBBD6F7" wp14:editId="3A86E218">
            <wp:extent cx="2591214" cy="1695119"/>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0619" cy="1707813"/>
                    </a:xfrm>
                    <a:prstGeom prst="rect">
                      <a:avLst/>
                    </a:prstGeom>
                  </pic:spPr>
                </pic:pic>
              </a:graphicData>
            </a:graphic>
          </wp:inline>
        </w:drawing>
      </w:r>
    </w:p>
    <w:p w14:paraId="39B9C7AB" w14:textId="028982A5" w:rsidR="0032680F" w:rsidRPr="008E0FE3" w:rsidRDefault="008E0FE3" w:rsidP="002670FC">
      <w:pPr>
        <w:ind w:firstLine="0"/>
        <w:rPr>
          <w:rFonts w:cs="Arial"/>
          <w:sz w:val="22"/>
          <w:szCs w:val="32"/>
        </w:rPr>
      </w:pPr>
      <w:r w:rsidRPr="008E0FE3">
        <w:rPr>
          <w:rFonts w:cs="Arial"/>
          <w:sz w:val="22"/>
          <w:szCs w:val="32"/>
        </w:rPr>
        <w:t>Fonte</w:t>
      </w:r>
      <w:r w:rsidR="0032680F" w:rsidRPr="008E0FE3">
        <w:rPr>
          <w:rFonts w:cs="Arial"/>
          <w:sz w:val="22"/>
          <w:szCs w:val="32"/>
        </w:rPr>
        <w:t>: Guia dos quadrinhos</w:t>
      </w:r>
      <w:r w:rsidR="00B3612B" w:rsidRPr="008E0FE3">
        <w:rPr>
          <w:rFonts w:cs="Arial"/>
          <w:sz w:val="22"/>
          <w:szCs w:val="32"/>
        </w:rPr>
        <w:t>.</w:t>
      </w:r>
      <w:r w:rsidR="0032680F" w:rsidRPr="008E0FE3">
        <w:rPr>
          <w:rFonts w:cs="Arial"/>
          <w:sz w:val="22"/>
          <w:szCs w:val="32"/>
        </w:rPr>
        <w:tab/>
      </w:r>
      <w:r w:rsidR="0032680F" w:rsidRPr="008E0FE3">
        <w:rPr>
          <w:rFonts w:cs="Arial"/>
          <w:sz w:val="22"/>
          <w:szCs w:val="32"/>
        </w:rPr>
        <w:tab/>
      </w:r>
      <w:r w:rsidR="0032680F" w:rsidRPr="008E0FE3">
        <w:rPr>
          <w:rFonts w:cs="Arial"/>
          <w:sz w:val="22"/>
          <w:szCs w:val="32"/>
        </w:rPr>
        <w:tab/>
      </w:r>
      <w:r w:rsidR="0032680F" w:rsidRPr="008E0FE3">
        <w:rPr>
          <w:rFonts w:cs="Arial"/>
          <w:sz w:val="22"/>
          <w:szCs w:val="32"/>
        </w:rPr>
        <w:tab/>
      </w:r>
      <w:r w:rsidR="002330C1" w:rsidRPr="008E0FE3">
        <w:rPr>
          <w:rFonts w:cs="Arial"/>
          <w:sz w:val="22"/>
          <w:szCs w:val="32"/>
        </w:rPr>
        <w:t xml:space="preserve"> </w:t>
      </w:r>
      <w:r w:rsidR="0032680F" w:rsidRPr="008E0FE3">
        <w:rPr>
          <w:rFonts w:cs="Arial"/>
          <w:sz w:val="22"/>
          <w:szCs w:val="32"/>
        </w:rPr>
        <w:t xml:space="preserve"> </w:t>
      </w:r>
      <w:r w:rsidRPr="008E0FE3">
        <w:rPr>
          <w:rFonts w:cs="Arial"/>
          <w:sz w:val="22"/>
          <w:szCs w:val="32"/>
        </w:rPr>
        <w:t>Fonte</w:t>
      </w:r>
      <w:r w:rsidR="0032680F" w:rsidRPr="008E0FE3">
        <w:rPr>
          <w:rFonts w:cs="Arial"/>
          <w:sz w:val="22"/>
          <w:szCs w:val="32"/>
        </w:rPr>
        <w:t>: Amino Apps</w:t>
      </w:r>
      <w:r w:rsidR="00B3612B" w:rsidRPr="008E0FE3">
        <w:rPr>
          <w:rFonts w:cs="Arial"/>
          <w:sz w:val="22"/>
          <w:szCs w:val="32"/>
        </w:rPr>
        <w:t>.</w:t>
      </w:r>
      <w:r w:rsidR="0032680F" w:rsidRPr="008E0FE3">
        <w:rPr>
          <w:rFonts w:cs="Arial"/>
          <w:sz w:val="22"/>
          <w:szCs w:val="32"/>
        </w:rPr>
        <w:t xml:space="preserve"> </w:t>
      </w:r>
    </w:p>
    <w:p w14:paraId="572F58F2" w14:textId="77777777" w:rsidR="003B4961" w:rsidRPr="00803538" w:rsidRDefault="003B4961" w:rsidP="002670FC">
      <w:pPr>
        <w:ind w:firstLine="0"/>
        <w:rPr>
          <w:rFonts w:cs="Arial"/>
        </w:rPr>
      </w:pPr>
    </w:p>
    <w:p w14:paraId="2927A31F" w14:textId="459EBE75" w:rsidR="007D0FF9" w:rsidRPr="00803538" w:rsidRDefault="00CD6E9A" w:rsidP="00E22A86">
      <w:pPr>
        <w:pStyle w:val="Ttulo2"/>
        <w:ind w:firstLine="0"/>
        <w:jc w:val="left"/>
        <w:rPr>
          <w:rFonts w:ascii="Arial" w:hAnsi="Arial" w:cs="Arial"/>
          <w:b/>
          <w:bCs/>
          <w:color w:val="auto"/>
          <w:sz w:val="24"/>
          <w:szCs w:val="24"/>
        </w:rPr>
      </w:pPr>
      <w:bookmarkStart w:id="17" w:name="_Toc77528930"/>
      <w:r>
        <w:rPr>
          <w:rFonts w:ascii="Arial" w:hAnsi="Arial" w:cs="Arial"/>
          <w:b/>
          <w:bCs/>
          <w:color w:val="auto"/>
          <w:sz w:val="24"/>
          <w:szCs w:val="24"/>
        </w:rPr>
        <w:t>4</w:t>
      </w:r>
      <w:r w:rsidR="001C24E0" w:rsidRPr="00803538">
        <w:rPr>
          <w:rFonts w:ascii="Arial" w:hAnsi="Arial" w:cs="Arial"/>
          <w:b/>
          <w:bCs/>
          <w:color w:val="auto"/>
          <w:sz w:val="24"/>
          <w:szCs w:val="24"/>
        </w:rPr>
        <w:t xml:space="preserve">.2 </w:t>
      </w:r>
      <w:r w:rsidR="003B4961" w:rsidRPr="00803538">
        <w:rPr>
          <w:rFonts w:ascii="Arial" w:hAnsi="Arial" w:cs="Arial"/>
          <w:b/>
          <w:bCs/>
          <w:color w:val="auto"/>
          <w:sz w:val="24"/>
          <w:szCs w:val="24"/>
        </w:rPr>
        <w:t>Centauros</w:t>
      </w:r>
      <w:bookmarkEnd w:id="17"/>
    </w:p>
    <w:p w14:paraId="281190AF" w14:textId="77777777" w:rsidR="003B4961" w:rsidRPr="00803538" w:rsidRDefault="003B4961" w:rsidP="002670FC">
      <w:pPr>
        <w:ind w:firstLine="0"/>
        <w:rPr>
          <w:rFonts w:cs="Arial"/>
          <w:b/>
        </w:rPr>
      </w:pPr>
    </w:p>
    <w:p w14:paraId="172DCC9D" w14:textId="079DE6D8" w:rsidR="002B49FB" w:rsidRPr="00803538" w:rsidRDefault="00DB33E0" w:rsidP="002670FC">
      <w:pPr>
        <w:spacing w:after="120"/>
        <w:ind w:firstLine="567"/>
        <w:rPr>
          <w:rFonts w:cs="Arial"/>
        </w:rPr>
      </w:pPr>
      <w:r>
        <w:rPr>
          <w:rFonts w:cs="Arial"/>
        </w:rPr>
        <w:t xml:space="preserve">Os </w:t>
      </w:r>
      <w:r w:rsidR="007D0FF9" w:rsidRPr="00803538">
        <w:rPr>
          <w:rFonts w:cs="Arial"/>
        </w:rPr>
        <w:t xml:space="preserve">centauros eram “seres fabulosos </w:t>
      </w:r>
      <w:r w:rsidR="007D0FF9" w:rsidRPr="00DB33E0">
        <w:rPr>
          <w:rFonts w:cs="Arial"/>
        </w:rPr>
        <w:t>da mitologia grega</w:t>
      </w:r>
      <w:r w:rsidR="007D0FF9" w:rsidRPr="00803538">
        <w:rPr>
          <w:rFonts w:cs="Arial"/>
        </w:rPr>
        <w:t>, metade homem e metade cavalo, que habitavam as regiões da Arcádia (Peloponeso Central) e Tessália (sul da Macedônia). De acordo com a crença, teriam surgido de uma união proibida entre Íxion, rei da Tessália, e a deusa Hera, mulher de Zeus”</w:t>
      </w:r>
      <w:r w:rsidR="008E0FE3">
        <w:rPr>
          <w:rStyle w:val="Refdenotaderodap"/>
          <w:rFonts w:cs="Arial"/>
        </w:rPr>
        <w:footnoteReference w:id="2"/>
      </w:r>
      <w:r w:rsidR="007D0FF9" w:rsidRPr="00803538">
        <w:rPr>
          <w:rFonts w:cs="Arial"/>
        </w:rPr>
        <w:t>.</w:t>
      </w:r>
      <w:r w:rsidR="007D0FF9" w:rsidRPr="00803538">
        <w:rPr>
          <w:rFonts w:cs="Arial"/>
          <w:i/>
        </w:rPr>
        <w:t xml:space="preserve"> </w:t>
      </w:r>
      <w:r w:rsidR="007D0FF9" w:rsidRPr="00803538">
        <w:rPr>
          <w:rFonts w:cs="Arial"/>
        </w:rPr>
        <w:t>Segundo Thomas Bulfinch</w:t>
      </w:r>
      <w:r w:rsidR="004E36BC">
        <w:rPr>
          <w:rFonts w:cs="Arial"/>
        </w:rPr>
        <w:t>,</w:t>
      </w:r>
      <w:r w:rsidR="007D0FF9" w:rsidRPr="00803538">
        <w:rPr>
          <w:rFonts w:cs="Arial"/>
        </w:rPr>
        <w:t xml:space="preserve"> “Os antigos gostavam demais dos cavalos para julgar que a mistura de sua natureza com a do homem pudesse resultar em degradação, por isso o centauro é o único dos monstros mitológicos da Antiguidade </w:t>
      </w:r>
      <w:r w:rsidR="00F66110" w:rsidRPr="00803538">
        <w:rPr>
          <w:rFonts w:cs="Arial"/>
        </w:rPr>
        <w:t>que possui boas qualidades</w:t>
      </w:r>
      <w:r w:rsidR="004E36BC">
        <w:rPr>
          <w:rFonts w:cs="Arial"/>
        </w:rPr>
        <w:t>.</w:t>
      </w:r>
      <w:r w:rsidR="00F66110" w:rsidRPr="00803538">
        <w:rPr>
          <w:rFonts w:cs="Arial"/>
        </w:rPr>
        <w:t>” (</w:t>
      </w:r>
      <w:r w:rsidR="004E36BC">
        <w:rPr>
          <w:rFonts w:cs="Arial"/>
        </w:rPr>
        <w:t xml:space="preserve">BULFINCH, 2006, </w:t>
      </w:r>
      <w:r w:rsidR="00F66110" w:rsidRPr="00803538">
        <w:rPr>
          <w:rFonts w:cs="Arial"/>
        </w:rPr>
        <w:t>p</w:t>
      </w:r>
      <w:r w:rsidR="00DB4756" w:rsidRPr="00803538">
        <w:rPr>
          <w:rFonts w:cs="Arial"/>
        </w:rPr>
        <w:t xml:space="preserve">. 173 </w:t>
      </w:r>
      <w:r w:rsidR="004E36BC">
        <w:rPr>
          <w:rFonts w:cs="Arial"/>
        </w:rPr>
        <w:t xml:space="preserve">– </w:t>
      </w:r>
      <w:r w:rsidR="007D0FF9" w:rsidRPr="00803538">
        <w:rPr>
          <w:rFonts w:cs="Arial"/>
        </w:rPr>
        <w:t xml:space="preserve">174). </w:t>
      </w:r>
    </w:p>
    <w:p w14:paraId="10C3F6C1" w14:textId="4DB6E3CC" w:rsidR="002B49FB" w:rsidRPr="00803538" w:rsidRDefault="004E36BC" w:rsidP="002670FC">
      <w:pPr>
        <w:spacing w:after="120"/>
        <w:ind w:firstLine="567"/>
        <w:rPr>
          <w:rFonts w:cs="Arial"/>
        </w:rPr>
      </w:pPr>
      <w:r>
        <w:rPr>
          <w:rFonts w:cs="Arial"/>
        </w:rPr>
        <w:t>N</w:t>
      </w:r>
      <w:r w:rsidR="007D0FF9" w:rsidRPr="00803538">
        <w:rPr>
          <w:rFonts w:cs="Arial"/>
        </w:rPr>
        <w:t xml:space="preserve">o </w:t>
      </w:r>
      <w:r w:rsidR="002B49FB" w:rsidRPr="00803538">
        <w:rPr>
          <w:rFonts w:cs="Arial"/>
          <w:i/>
        </w:rPr>
        <w:t>U</w:t>
      </w:r>
      <w:r w:rsidR="007D0FF9" w:rsidRPr="00803538">
        <w:rPr>
          <w:rFonts w:cs="Arial"/>
          <w:i/>
        </w:rPr>
        <w:t>niverso de Harry Potter</w:t>
      </w:r>
      <w:r w:rsidR="007D0FF9" w:rsidRPr="00803538">
        <w:rPr>
          <w:rFonts w:cs="Arial"/>
        </w:rPr>
        <w:t>, segundo Newt Scamander</w:t>
      </w:r>
      <w:r>
        <w:rPr>
          <w:rFonts w:cs="Arial"/>
        </w:rPr>
        <w:t>,</w:t>
      </w:r>
      <w:r w:rsidR="007D0FF9" w:rsidRPr="00803538">
        <w:rPr>
          <w:rFonts w:cs="Arial"/>
        </w:rPr>
        <w:t xml:space="preserve"> “Os hábitos dos centauros não são humanos: eles habitam lugares isolados, recusam roupas e preferem viver longe de bruxos e trouxas, embora tenham inteligência igual a ambos.” </w:t>
      </w:r>
      <w:r w:rsidR="00F66110" w:rsidRPr="00803538">
        <w:rPr>
          <w:rFonts w:cs="Arial"/>
        </w:rPr>
        <w:t>(</w:t>
      </w:r>
      <w:r>
        <w:rPr>
          <w:rFonts w:cs="Arial"/>
        </w:rPr>
        <w:t xml:space="preserve">SCAMANDER, 2017, </w:t>
      </w:r>
      <w:r w:rsidR="00F66110" w:rsidRPr="00803538">
        <w:rPr>
          <w:rFonts w:cs="Arial"/>
        </w:rPr>
        <w:t>p</w:t>
      </w:r>
      <w:r w:rsidR="00F86B06">
        <w:rPr>
          <w:rFonts w:cs="Arial"/>
        </w:rPr>
        <w:t xml:space="preserve">. </w:t>
      </w:r>
      <w:r w:rsidR="007D0FF9" w:rsidRPr="00803538">
        <w:rPr>
          <w:rFonts w:cs="Arial"/>
        </w:rPr>
        <w:t>19)</w:t>
      </w:r>
      <w:r>
        <w:rPr>
          <w:rFonts w:cs="Arial"/>
        </w:rPr>
        <w:t>. Percebemos</w:t>
      </w:r>
      <w:r w:rsidR="007D0FF9" w:rsidRPr="00F86B06">
        <w:rPr>
          <w:rFonts w:cs="Arial"/>
        </w:rPr>
        <w:t xml:space="preserve"> que os centauros são tão inteligentes quanto os humanos, </w:t>
      </w:r>
      <w:r>
        <w:rPr>
          <w:rFonts w:cs="Arial"/>
        </w:rPr>
        <w:t>“</w:t>
      </w:r>
      <w:r w:rsidR="007D0FF9" w:rsidRPr="00F86B06">
        <w:rPr>
          <w:rFonts w:cs="Arial"/>
        </w:rPr>
        <w:t>trouxas</w:t>
      </w:r>
      <w:r>
        <w:rPr>
          <w:rFonts w:cs="Arial"/>
        </w:rPr>
        <w:t>”</w:t>
      </w:r>
      <w:r w:rsidR="007D0FF9" w:rsidRPr="00F86B06">
        <w:rPr>
          <w:rFonts w:cs="Arial"/>
        </w:rPr>
        <w:t xml:space="preserve"> ou bruxos</w:t>
      </w:r>
      <w:r w:rsidR="003759FC">
        <w:rPr>
          <w:rFonts w:cs="Arial"/>
        </w:rPr>
        <w:t>, além de sabermos que eles t</w:t>
      </w:r>
      <w:r>
        <w:rPr>
          <w:rFonts w:cs="Arial"/>
        </w:rPr>
        <w:t>ê</w:t>
      </w:r>
      <w:r w:rsidR="003759FC">
        <w:rPr>
          <w:rFonts w:cs="Arial"/>
        </w:rPr>
        <w:t>m um vasto conhecimento em astronomia, como</w:t>
      </w:r>
      <w:r w:rsidR="00F86B06">
        <w:rPr>
          <w:rFonts w:cs="Arial"/>
        </w:rPr>
        <w:t xml:space="preserve"> afirma </w:t>
      </w:r>
      <w:r>
        <w:rPr>
          <w:rFonts w:cs="Arial"/>
        </w:rPr>
        <w:t xml:space="preserve">o personagem </w:t>
      </w:r>
      <w:r w:rsidR="00F86B06">
        <w:rPr>
          <w:rFonts w:cs="Arial"/>
        </w:rPr>
        <w:t>Hagrid</w:t>
      </w:r>
      <w:r w:rsidR="003759FC">
        <w:rPr>
          <w:rFonts w:cs="Arial"/>
        </w:rPr>
        <w:t xml:space="preserve"> na obra </w:t>
      </w:r>
      <w:r w:rsidR="003759FC" w:rsidRPr="000C1D39">
        <w:rPr>
          <w:rFonts w:cs="Arial"/>
          <w:i/>
        </w:rPr>
        <w:t xml:space="preserve">Harry Potter e a Pedra Filosofal </w:t>
      </w:r>
      <w:r w:rsidR="003759FC" w:rsidRPr="000C1D39">
        <w:rPr>
          <w:rFonts w:cs="Arial"/>
        </w:rPr>
        <w:t>(2000)</w:t>
      </w:r>
      <w:r w:rsidR="003759FC">
        <w:rPr>
          <w:rFonts w:cs="Arial"/>
        </w:rPr>
        <w:t>: “</w:t>
      </w:r>
      <w:r w:rsidR="00F86B06">
        <w:rPr>
          <w:rFonts w:cs="Arial"/>
        </w:rPr>
        <w:t>Nunca – disse Hagrid irritado – tentem obter uma resposta direta de um centauro. Vivem contemplando as estrelas. Não estão interessados em nada que esteja mais perto que a lua.” (</w:t>
      </w:r>
      <w:r>
        <w:rPr>
          <w:rFonts w:cs="Arial"/>
        </w:rPr>
        <w:t xml:space="preserve">ROWLING, 2000, </w:t>
      </w:r>
      <w:r w:rsidR="00DB33E0">
        <w:rPr>
          <w:rFonts w:cs="Arial"/>
        </w:rPr>
        <w:t>p. 219</w:t>
      </w:r>
      <w:r w:rsidR="00F86B06">
        <w:rPr>
          <w:rFonts w:cs="Arial"/>
        </w:rPr>
        <w:t xml:space="preserve">). Ainda na mesma </w:t>
      </w:r>
      <w:r w:rsidR="00F86B06">
        <w:rPr>
          <w:rFonts w:cs="Arial"/>
        </w:rPr>
        <w:lastRenderedPageBreak/>
        <w:t>obra, temos uma conversa entre dois centauros, Firenze e Agouro: “O que é que você andou contando a ele? – rosnou Agouro. – Lembre-se, Firenze, juramos nunca nos indispor com os céus. Você não leu o que vai acontecer nos movimentos dos planetas?” (</w:t>
      </w:r>
      <w:r>
        <w:rPr>
          <w:rFonts w:cs="Arial"/>
        </w:rPr>
        <w:t xml:space="preserve">ROWLING, 2000, </w:t>
      </w:r>
      <w:r w:rsidR="00F86B06">
        <w:rPr>
          <w:rFonts w:cs="Arial"/>
        </w:rPr>
        <w:t xml:space="preserve">p. </w:t>
      </w:r>
      <w:r w:rsidR="00DB33E0">
        <w:rPr>
          <w:rFonts w:cs="Arial"/>
        </w:rPr>
        <w:t>221)</w:t>
      </w:r>
      <w:r w:rsidR="007D0FF9" w:rsidRPr="00803538">
        <w:rPr>
          <w:rFonts w:cs="Arial"/>
        </w:rPr>
        <w:t xml:space="preserve">. Quanto à descrição, J.K. Rowling, em </w:t>
      </w:r>
      <w:r w:rsidR="007D0FF9" w:rsidRPr="00803538">
        <w:rPr>
          <w:rFonts w:cs="Arial"/>
          <w:i/>
        </w:rPr>
        <w:t>Harry Potter e a Pedra Filosofal</w:t>
      </w:r>
      <w:r w:rsidR="00ED5490" w:rsidRPr="00803538">
        <w:rPr>
          <w:rFonts w:cs="Arial"/>
          <w:i/>
        </w:rPr>
        <w:t xml:space="preserve"> </w:t>
      </w:r>
      <w:r w:rsidR="00ED5490" w:rsidRPr="00803538">
        <w:rPr>
          <w:rFonts w:cs="Arial"/>
        </w:rPr>
        <w:t>(2000)</w:t>
      </w:r>
      <w:r w:rsidR="007D0FF9" w:rsidRPr="00803538">
        <w:rPr>
          <w:rFonts w:cs="Arial"/>
        </w:rPr>
        <w:t xml:space="preserve">, mostra a visão de Harry Potter sobre a criatura fantástica: “[...] era um homem, ou um cavalo? Até a cintura, um homem, com cabelos e barbas vermelhos, mas da cintura para baixo era um luzidio cavalo castanho com uma </w:t>
      </w:r>
      <w:r w:rsidR="00F66110" w:rsidRPr="00803538">
        <w:rPr>
          <w:rFonts w:cs="Arial"/>
        </w:rPr>
        <w:t>cauda longa e avermelhada.” (</w:t>
      </w:r>
      <w:r>
        <w:rPr>
          <w:rFonts w:cs="Arial"/>
        </w:rPr>
        <w:t xml:space="preserve">ROWLING, 2000, </w:t>
      </w:r>
      <w:r w:rsidR="00F66110" w:rsidRPr="00803538">
        <w:rPr>
          <w:rFonts w:cs="Arial"/>
        </w:rPr>
        <w:t>p</w:t>
      </w:r>
      <w:r w:rsidR="007D0FF9" w:rsidRPr="00803538">
        <w:rPr>
          <w:rFonts w:cs="Arial"/>
        </w:rPr>
        <w:t xml:space="preserve">. 217). </w:t>
      </w:r>
    </w:p>
    <w:p w14:paraId="70A9AFF4" w14:textId="1756A306" w:rsidR="007D0FF9" w:rsidRPr="00803538" w:rsidRDefault="007D0FF9" w:rsidP="002670FC">
      <w:pPr>
        <w:spacing w:after="120"/>
        <w:ind w:firstLine="567"/>
        <w:rPr>
          <w:rFonts w:cs="Arial"/>
        </w:rPr>
      </w:pPr>
      <w:r w:rsidRPr="00803538">
        <w:rPr>
          <w:rFonts w:cs="Arial"/>
        </w:rPr>
        <w:t>Na mitologia</w:t>
      </w:r>
      <w:r w:rsidR="00BC2B73" w:rsidRPr="00803538">
        <w:rPr>
          <w:rFonts w:cs="Arial"/>
        </w:rPr>
        <w:t>,</w:t>
      </w:r>
      <w:r w:rsidRPr="00803538">
        <w:rPr>
          <w:rFonts w:cs="Arial"/>
        </w:rPr>
        <w:t xml:space="preserve"> </w:t>
      </w:r>
      <w:r w:rsidR="004E36BC">
        <w:rPr>
          <w:rFonts w:cs="Arial"/>
        </w:rPr>
        <w:t>centauros</w:t>
      </w:r>
      <w:r w:rsidRPr="00803538">
        <w:rPr>
          <w:rFonts w:cs="Arial"/>
        </w:rPr>
        <w:t xml:space="preserve"> são seres de boas qualidades e dignos de conviver socialmente, assim como no </w:t>
      </w:r>
      <w:r w:rsidR="002B49FB" w:rsidRPr="00803538">
        <w:rPr>
          <w:rFonts w:cs="Arial"/>
          <w:i/>
        </w:rPr>
        <w:t>U</w:t>
      </w:r>
      <w:r w:rsidRPr="00803538">
        <w:rPr>
          <w:rFonts w:cs="Arial"/>
          <w:i/>
        </w:rPr>
        <w:t>niverso de Harry Potter</w:t>
      </w:r>
      <w:r w:rsidR="004E36BC">
        <w:rPr>
          <w:rFonts w:cs="Arial"/>
          <w:iCs/>
        </w:rPr>
        <w:t>,</w:t>
      </w:r>
      <w:r w:rsidRPr="00803538">
        <w:rPr>
          <w:rFonts w:cs="Arial"/>
        </w:rPr>
        <w:t xml:space="preserve"> </w:t>
      </w:r>
      <w:r w:rsidR="00BC2B73" w:rsidRPr="00803538">
        <w:rPr>
          <w:rFonts w:cs="Arial"/>
        </w:rPr>
        <w:t xml:space="preserve">em </w:t>
      </w:r>
      <w:r w:rsidRPr="00803538">
        <w:rPr>
          <w:rFonts w:cs="Arial"/>
        </w:rPr>
        <w:t>que, embora com hábitos de isolamento, possuem qualidades elogiáveis, como a inteligência, o q</w:t>
      </w:r>
      <w:r w:rsidR="002B49FB" w:rsidRPr="00803538">
        <w:rPr>
          <w:rFonts w:cs="Arial"/>
        </w:rPr>
        <w:t xml:space="preserve">ue possibilitaria a convivência com os bruxos ou </w:t>
      </w:r>
      <w:r w:rsidR="004E36BC">
        <w:rPr>
          <w:rFonts w:cs="Arial"/>
        </w:rPr>
        <w:t>com “</w:t>
      </w:r>
      <w:r w:rsidR="002B49FB" w:rsidRPr="00803538">
        <w:rPr>
          <w:rFonts w:cs="Arial"/>
        </w:rPr>
        <w:t>trouxas</w:t>
      </w:r>
      <w:r w:rsidR="004E36BC">
        <w:rPr>
          <w:rFonts w:cs="Arial"/>
        </w:rPr>
        <w:t>”</w:t>
      </w:r>
      <w:r w:rsidR="002B49FB" w:rsidRPr="00803538">
        <w:rPr>
          <w:rFonts w:cs="Arial"/>
        </w:rPr>
        <w:t>. Na mitologia</w:t>
      </w:r>
      <w:r w:rsidR="004E36BC">
        <w:rPr>
          <w:rFonts w:cs="Arial"/>
        </w:rPr>
        <w:t>,</w:t>
      </w:r>
      <w:r w:rsidR="002B49FB" w:rsidRPr="00803538">
        <w:rPr>
          <w:rFonts w:cs="Arial"/>
        </w:rPr>
        <w:t xml:space="preserve"> os centauros viviam mais pr</w:t>
      </w:r>
      <w:r w:rsidR="004E36BC">
        <w:rPr>
          <w:rFonts w:cs="Arial"/>
        </w:rPr>
        <w:t>o</w:t>
      </w:r>
      <w:r w:rsidR="002B49FB" w:rsidRPr="00803538">
        <w:rPr>
          <w:rFonts w:cs="Arial"/>
        </w:rPr>
        <w:t>xim</w:t>
      </w:r>
      <w:r w:rsidR="004E36BC">
        <w:rPr>
          <w:rFonts w:cs="Arial"/>
        </w:rPr>
        <w:t>amente a</w:t>
      </w:r>
      <w:r w:rsidR="002B49FB" w:rsidRPr="00803538">
        <w:rPr>
          <w:rFonts w:cs="Arial"/>
        </w:rPr>
        <w:t>os humanos, inclusive ajudavam semideuses e participavam de eventos, enquanto</w:t>
      </w:r>
      <w:r w:rsidR="00BC2B73" w:rsidRPr="00803538">
        <w:rPr>
          <w:rFonts w:cs="Arial"/>
        </w:rPr>
        <w:t>,</w:t>
      </w:r>
      <w:r w:rsidR="002B49FB" w:rsidRPr="00803538">
        <w:rPr>
          <w:rFonts w:cs="Arial"/>
        </w:rPr>
        <w:t xml:space="preserve"> no universo mágico, eles vivem afastados da convivência humana.</w:t>
      </w:r>
    </w:p>
    <w:p w14:paraId="46016B3B" w14:textId="34265B04" w:rsidR="00B3612B" w:rsidRPr="004E36BC" w:rsidRDefault="00A24304" w:rsidP="004E36BC">
      <w:pPr>
        <w:ind w:firstLine="0"/>
        <w:rPr>
          <w:rFonts w:cs="Arial"/>
          <w:bCs/>
        </w:rPr>
      </w:pPr>
      <w:r>
        <w:rPr>
          <w:rFonts w:cs="Arial"/>
          <w:bCs/>
        </w:rPr>
        <w:t>F</w:t>
      </w:r>
      <w:r w:rsidR="004E36BC">
        <w:rPr>
          <w:rFonts w:cs="Arial"/>
          <w:bCs/>
        </w:rPr>
        <w:t xml:space="preserve">igura </w:t>
      </w:r>
      <w:r w:rsidR="004E36BC" w:rsidRPr="004E36BC">
        <w:rPr>
          <w:rFonts w:cs="Arial"/>
          <w:bCs/>
        </w:rPr>
        <w:t xml:space="preserve">3: </w:t>
      </w:r>
      <w:r w:rsidR="00B3612B" w:rsidRPr="004E36BC">
        <w:rPr>
          <w:rFonts w:cs="Arial"/>
          <w:bCs/>
        </w:rPr>
        <w:t>Mitologia grega</w:t>
      </w:r>
      <w:r w:rsidR="002330C1" w:rsidRPr="004E36BC">
        <w:rPr>
          <w:rFonts w:cs="Arial"/>
          <w:bCs/>
        </w:rPr>
        <w:tab/>
      </w:r>
      <w:r w:rsidR="004E36BC">
        <w:rPr>
          <w:rFonts w:cs="Arial"/>
          <w:bCs/>
        </w:rPr>
        <w:tab/>
        <w:t>Figura 4:</w:t>
      </w:r>
      <w:r w:rsidR="002330C1" w:rsidRPr="004E36BC">
        <w:rPr>
          <w:rFonts w:cs="Arial"/>
          <w:bCs/>
        </w:rPr>
        <w:t xml:space="preserve"> </w:t>
      </w:r>
      <w:r w:rsidR="00B3612B" w:rsidRPr="004E36BC">
        <w:rPr>
          <w:rFonts w:cs="Arial"/>
          <w:bCs/>
          <w:i/>
        </w:rPr>
        <w:t>Universo de Harry Potter</w:t>
      </w:r>
    </w:p>
    <w:p w14:paraId="38D01FB9" w14:textId="4F75678F" w:rsidR="007D0FF9" w:rsidRPr="00803538" w:rsidRDefault="00416184" w:rsidP="002330C1">
      <w:pPr>
        <w:ind w:firstLine="0"/>
        <w:rPr>
          <w:rFonts w:cs="Arial"/>
        </w:rPr>
      </w:pPr>
      <w:r w:rsidRPr="00803538">
        <w:rPr>
          <w:noProof/>
        </w:rPr>
        <w:drawing>
          <wp:inline distT="0" distB="0" distL="0" distR="0" wp14:anchorId="75DE72BB" wp14:editId="75854E1B">
            <wp:extent cx="1914525" cy="176174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14525" cy="1761746"/>
                    </a:xfrm>
                    <a:prstGeom prst="rect">
                      <a:avLst/>
                    </a:prstGeom>
                  </pic:spPr>
                </pic:pic>
              </a:graphicData>
            </a:graphic>
          </wp:inline>
        </w:drawing>
      </w:r>
      <w:r w:rsidR="00B3612B" w:rsidRPr="00803538">
        <w:rPr>
          <w:noProof/>
        </w:rPr>
        <w:t xml:space="preserve">   </w:t>
      </w:r>
      <w:r w:rsidR="002330C1" w:rsidRPr="00803538">
        <w:rPr>
          <w:noProof/>
        </w:rPr>
        <w:t xml:space="preserve"> </w:t>
      </w:r>
      <w:r w:rsidRPr="00803538">
        <w:rPr>
          <w:noProof/>
        </w:rPr>
        <w:drawing>
          <wp:inline distT="0" distB="0" distL="0" distR="0" wp14:anchorId="2B427193" wp14:editId="703DB164">
            <wp:extent cx="3347750" cy="1770380"/>
            <wp:effectExtent l="0" t="0" r="508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47750" cy="1770380"/>
                    </a:xfrm>
                    <a:prstGeom prst="rect">
                      <a:avLst/>
                    </a:prstGeom>
                  </pic:spPr>
                </pic:pic>
              </a:graphicData>
            </a:graphic>
          </wp:inline>
        </w:drawing>
      </w:r>
    </w:p>
    <w:p w14:paraId="1577D6E8" w14:textId="467C3275" w:rsidR="00B3612B" w:rsidRPr="004E36BC" w:rsidRDefault="004E36BC" w:rsidP="002330C1">
      <w:pPr>
        <w:spacing w:after="120"/>
        <w:ind w:firstLine="0"/>
        <w:rPr>
          <w:rFonts w:cs="Arial"/>
          <w:sz w:val="22"/>
          <w:szCs w:val="32"/>
        </w:rPr>
      </w:pPr>
      <w:r>
        <w:rPr>
          <w:rFonts w:cs="Arial"/>
          <w:sz w:val="22"/>
          <w:szCs w:val="32"/>
        </w:rPr>
        <w:t>Fonte</w:t>
      </w:r>
      <w:r w:rsidR="00B3612B" w:rsidRPr="004E36BC">
        <w:rPr>
          <w:rFonts w:cs="Arial"/>
          <w:sz w:val="22"/>
          <w:szCs w:val="32"/>
        </w:rPr>
        <w:t>: Pinterest.</w:t>
      </w:r>
      <w:r w:rsidR="00B3612B" w:rsidRPr="004E36BC">
        <w:rPr>
          <w:rFonts w:cs="Arial"/>
          <w:sz w:val="22"/>
          <w:szCs w:val="32"/>
        </w:rPr>
        <w:tab/>
      </w:r>
      <w:r w:rsidR="00B3612B" w:rsidRPr="004E36BC">
        <w:rPr>
          <w:rFonts w:cs="Arial"/>
          <w:sz w:val="22"/>
          <w:szCs w:val="32"/>
        </w:rPr>
        <w:tab/>
        <w:t xml:space="preserve">    </w:t>
      </w:r>
      <w:r w:rsidR="002330C1" w:rsidRPr="004E36BC">
        <w:rPr>
          <w:rFonts w:cs="Arial"/>
          <w:sz w:val="22"/>
          <w:szCs w:val="32"/>
        </w:rPr>
        <w:t xml:space="preserve">    </w:t>
      </w:r>
      <w:r w:rsidR="00B3612B" w:rsidRPr="004E36BC">
        <w:rPr>
          <w:rFonts w:cs="Arial"/>
          <w:sz w:val="22"/>
          <w:szCs w:val="32"/>
        </w:rPr>
        <w:t xml:space="preserve"> </w:t>
      </w:r>
      <w:r>
        <w:rPr>
          <w:rFonts w:cs="Arial"/>
          <w:sz w:val="22"/>
          <w:szCs w:val="32"/>
        </w:rPr>
        <w:t>Fonte:</w:t>
      </w:r>
      <w:r w:rsidR="00B3612B" w:rsidRPr="004E36BC">
        <w:rPr>
          <w:rFonts w:cs="Arial"/>
          <w:sz w:val="22"/>
          <w:szCs w:val="32"/>
        </w:rPr>
        <w:t xml:space="preserve"> Super</w:t>
      </w:r>
      <w:r>
        <w:rPr>
          <w:rFonts w:cs="Arial"/>
          <w:sz w:val="22"/>
          <w:szCs w:val="32"/>
        </w:rPr>
        <w:t>i</w:t>
      </w:r>
      <w:r w:rsidR="00B3612B" w:rsidRPr="004E36BC">
        <w:rPr>
          <w:rFonts w:cs="Arial"/>
          <w:sz w:val="22"/>
          <w:szCs w:val="32"/>
        </w:rPr>
        <w:t>nteressante.</w:t>
      </w:r>
    </w:p>
    <w:p w14:paraId="66E7FB65" w14:textId="77777777" w:rsidR="003B4961" w:rsidRPr="00803538" w:rsidRDefault="003B4961" w:rsidP="002670FC">
      <w:pPr>
        <w:spacing w:after="120"/>
        <w:ind w:firstLine="567"/>
        <w:rPr>
          <w:rFonts w:cs="Arial"/>
        </w:rPr>
      </w:pPr>
    </w:p>
    <w:p w14:paraId="235DCE41" w14:textId="4A63A6BF" w:rsidR="007D0FF9" w:rsidRPr="00803538" w:rsidRDefault="00CD6E9A" w:rsidP="00E22A86">
      <w:pPr>
        <w:pStyle w:val="Ttulo2"/>
        <w:ind w:firstLine="0"/>
        <w:jc w:val="left"/>
        <w:rPr>
          <w:rFonts w:ascii="Arial" w:hAnsi="Arial" w:cs="Arial"/>
          <w:b/>
          <w:bCs/>
          <w:color w:val="auto"/>
          <w:sz w:val="24"/>
          <w:szCs w:val="24"/>
        </w:rPr>
      </w:pPr>
      <w:bookmarkStart w:id="18" w:name="_Toc77528931"/>
      <w:r>
        <w:rPr>
          <w:rFonts w:ascii="Arial" w:hAnsi="Arial" w:cs="Arial"/>
          <w:b/>
          <w:bCs/>
          <w:color w:val="auto"/>
          <w:sz w:val="24"/>
          <w:szCs w:val="24"/>
        </w:rPr>
        <w:t>4</w:t>
      </w:r>
      <w:r w:rsidR="001C24E0" w:rsidRPr="00803538">
        <w:rPr>
          <w:rFonts w:ascii="Arial" w:hAnsi="Arial" w:cs="Arial"/>
          <w:b/>
          <w:bCs/>
          <w:color w:val="auto"/>
          <w:sz w:val="24"/>
          <w:szCs w:val="24"/>
        </w:rPr>
        <w:t xml:space="preserve">.3 </w:t>
      </w:r>
      <w:r w:rsidR="007D0FF9" w:rsidRPr="00803538">
        <w:rPr>
          <w:rFonts w:ascii="Arial" w:hAnsi="Arial" w:cs="Arial"/>
          <w:b/>
          <w:bCs/>
          <w:color w:val="auto"/>
          <w:sz w:val="24"/>
          <w:szCs w:val="24"/>
        </w:rPr>
        <w:t xml:space="preserve">Sereias </w:t>
      </w:r>
      <w:r w:rsidR="00F56717">
        <w:rPr>
          <w:rFonts w:ascii="Arial" w:hAnsi="Arial" w:cs="Arial"/>
          <w:b/>
          <w:bCs/>
          <w:color w:val="auto"/>
          <w:sz w:val="24"/>
          <w:szCs w:val="24"/>
        </w:rPr>
        <w:t>–</w:t>
      </w:r>
      <w:r w:rsidR="007D0FF9" w:rsidRPr="00803538">
        <w:rPr>
          <w:rFonts w:ascii="Arial" w:hAnsi="Arial" w:cs="Arial"/>
          <w:b/>
          <w:bCs/>
          <w:color w:val="auto"/>
          <w:sz w:val="24"/>
          <w:szCs w:val="24"/>
        </w:rPr>
        <w:t xml:space="preserve"> Sereianos</w:t>
      </w:r>
      <w:bookmarkEnd w:id="18"/>
    </w:p>
    <w:p w14:paraId="60BE697B" w14:textId="77777777" w:rsidR="007D0FF9" w:rsidRPr="00803538" w:rsidRDefault="007D0FF9" w:rsidP="002670FC">
      <w:pPr>
        <w:ind w:firstLine="0"/>
        <w:rPr>
          <w:rFonts w:cs="Arial"/>
          <w:b/>
        </w:rPr>
      </w:pPr>
    </w:p>
    <w:p w14:paraId="5F019571" w14:textId="4E0C0750" w:rsidR="00CB6459" w:rsidRDefault="007D0FF9" w:rsidP="00CB6459">
      <w:pPr>
        <w:spacing w:after="120"/>
        <w:ind w:firstLine="567"/>
        <w:rPr>
          <w:rFonts w:cs="Arial"/>
        </w:rPr>
      </w:pPr>
      <w:r w:rsidRPr="00803538">
        <w:rPr>
          <w:rFonts w:cs="Arial"/>
        </w:rPr>
        <w:t>Na mitologia grega, segundo Thomas Bulfinch</w:t>
      </w:r>
      <w:r w:rsidR="00CB6459">
        <w:rPr>
          <w:rFonts w:cs="Arial"/>
        </w:rPr>
        <w:t>, as sereiras</w:t>
      </w:r>
      <w:r w:rsidRPr="00803538">
        <w:rPr>
          <w:rFonts w:cs="Arial"/>
        </w:rPr>
        <w:t xml:space="preserve"> “[...] eram ninfas do mar, que tinham poder de encantar, com suas canções, todos aqueles que ouvissem, de modo que os marinheiros infelizes eram impelidos irresistivelmente a jogarem-se no mar em busca da própria destruição.” (</w:t>
      </w:r>
      <w:r w:rsidR="00CB6459">
        <w:rPr>
          <w:rFonts w:cs="Arial"/>
        </w:rPr>
        <w:t xml:space="preserve">BULFINCH, 2006, </w:t>
      </w:r>
      <w:r w:rsidR="00F66110" w:rsidRPr="00803538">
        <w:rPr>
          <w:rFonts w:cs="Arial"/>
        </w:rPr>
        <w:t>p</w:t>
      </w:r>
      <w:r w:rsidRPr="00803538">
        <w:rPr>
          <w:rFonts w:cs="Arial"/>
        </w:rPr>
        <w:t xml:space="preserve">. 313). As sereias também estão presentes na </w:t>
      </w:r>
      <w:r w:rsidRPr="00803538">
        <w:rPr>
          <w:rFonts w:cs="Arial"/>
          <w:i/>
        </w:rPr>
        <w:t>Odisseia</w:t>
      </w:r>
      <w:r w:rsidRPr="00803538">
        <w:rPr>
          <w:rFonts w:cs="Arial"/>
        </w:rPr>
        <w:t>, especificamente no Canto XII</w:t>
      </w:r>
      <w:r w:rsidR="00CB6459">
        <w:rPr>
          <w:rFonts w:cs="Arial"/>
        </w:rPr>
        <w:t>, e, p</w:t>
      </w:r>
      <w:r w:rsidR="00CB6459" w:rsidRPr="00803538">
        <w:rPr>
          <w:rFonts w:cs="Arial"/>
        </w:rPr>
        <w:t>elas descrições, percebemos que elas são perigosas e até mortais</w:t>
      </w:r>
      <w:r w:rsidR="00CB6459">
        <w:rPr>
          <w:rFonts w:cs="Arial"/>
        </w:rPr>
        <w:t>,</w:t>
      </w:r>
      <w:r w:rsidR="00CB6459" w:rsidRPr="00803538">
        <w:rPr>
          <w:rFonts w:cs="Arial"/>
        </w:rPr>
        <w:t xml:space="preserve"> com seu canto</w:t>
      </w:r>
      <w:r w:rsidR="00CB6459">
        <w:rPr>
          <w:rFonts w:cs="Arial"/>
        </w:rPr>
        <w:t>:</w:t>
      </w:r>
    </w:p>
    <w:p w14:paraId="50E98ABD" w14:textId="7CB64091" w:rsidR="00CB6459" w:rsidRDefault="007D0FF9" w:rsidP="00CB6459">
      <w:pPr>
        <w:spacing w:line="240" w:lineRule="auto"/>
        <w:ind w:left="2268" w:firstLine="0"/>
        <w:rPr>
          <w:rFonts w:cs="Arial"/>
          <w:sz w:val="22"/>
          <w:szCs w:val="32"/>
        </w:rPr>
      </w:pPr>
      <w:r w:rsidRPr="00CB6459">
        <w:rPr>
          <w:rFonts w:cs="Arial"/>
          <w:sz w:val="22"/>
          <w:szCs w:val="32"/>
        </w:rPr>
        <w:lastRenderedPageBreak/>
        <w:t>[...] encontrarás primeiro Sereias. Quem quer que se aproxime delas se fascina. O ingênuo que de perto escute o timbre de suas vozes, nunca mais terá por perto a esposa e os filhos novos, que se alegrariam com seu retorno à residência, pois Sereias o encanta</w:t>
      </w:r>
      <w:r w:rsidR="00F66110" w:rsidRPr="00CB6459">
        <w:rPr>
          <w:rFonts w:cs="Arial"/>
          <w:sz w:val="22"/>
          <w:szCs w:val="32"/>
        </w:rPr>
        <w:t>m com a limpidez do canto.</w:t>
      </w:r>
      <w:r w:rsidR="00CB6459">
        <w:rPr>
          <w:rFonts w:cs="Arial"/>
          <w:sz w:val="22"/>
          <w:szCs w:val="32"/>
        </w:rPr>
        <w:t xml:space="preserve"> </w:t>
      </w:r>
      <w:r w:rsidR="00F66110" w:rsidRPr="00CB6459">
        <w:rPr>
          <w:rFonts w:cs="Arial"/>
          <w:sz w:val="22"/>
          <w:szCs w:val="32"/>
        </w:rPr>
        <w:t>(</w:t>
      </w:r>
      <w:r w:rsidR="00CB6459" w:rsidRPr="00CB6459">
        <w:rPr>
          <w:rFonts w:cs="Arial"/>
          <w:sz w:val="22"/>
          <w:szCs w:val="32"/>
        </w:rPr>
        <w:t xml:space="preserve">HOMERO, 2011, </w:t>
      </w:r>
      <w:r w:rsidR="00F66110" w:rsidRPr="00CB6459">
        <w:rPr>
          <w:rFonts w:cs="Arial"/>
          <w:sz w:val="22"/>
          <w:szCs w:val="32"/>
        </w:rPr>
        <w:t>p</w:t>
      </w:r>
      <w:r w:rsidRPr="00CB6459">
        <w:rPr>
          <w:rFonts w:cs="Arial"/>
          <w:sz w:val="22"/>
          <w:szCs w:val="32"/>
        </w:rPr>
        <w:t xml:space="preserve">. 359). </w:t>
      </w:r>
    </w:p>
    <w:p w14:paraId="438D2A99" w14:textId="77777777" w:rsidR="00CB6459" w:rsidRPr="00CB6459" w:rsidRDefault="00CB6459" w:rsidP="00CB6459">
      <w:pPr>
        <w:spacing w:line="240" w:lineRule="auto"/>
        <w:ind w:left="2268" w:firstLine="0"/>
        <w:rPr>
          <w:rFonts w:cs="Arial"/>
          <w:sz w:val="22"/>
          <w:szCs w:val="32"/>
        </w:rPr>
      </w:pPr>
    </w:p>
    <w:p w14:paraId="1D81E029" w14:textId="77777777" w:rsidR="00CB6459" w:rsidRDefault="007D0FF9" w:rsidP="002670FC">
      <w:pPr>
        <w:spacing w:after="120"/>
        <w:ind w:firstLine="567"/>
        <w:rPr>
          <w:rFonts w:cs="Arial"/>
        </w:rPr>
      </w:pPr>
      <w:r w:rsidRPr="00803538">
        <w:rPr>
          <w:rFonts w:cs="Arial"/>
        </w:rPr>
        <w:t xml:space="preserve">No </w:t>
      </w:r>
      <w:r w:rsidR="00790BAF" w:rsidRPr="00803538">
        <w:rPr>
          <w:rFonts w:cs="Arial"/>
          <w:i/>
        </w:rPr>
        <w:t>U</w:t>
      </w:r>
      <w:r w:rsidRPr="00803538">
        <w:rPr>
          <w:rFonts w:cs="Arial"/>
          <w:i/>
        </w:rPr>
        <w:t>niverso de Harry Potter</w:t>
      </w:r>
      <w:r w:rsidRPr="00803538">
        <w:rPr>
          <w:rFonts w:cs="Arial"/>
        </w:rPr>
        <w:t>, as sereias/sereianos também utilizam o canto para atrair ou</w:t>
      </w:r>
      <w:r w:rsidR="00790BAF" w:rsidRPr="00803538">
        <w:rPr>
          <w:rFonts w:cs="Arial"/>
        </w:rPr>
        <w:t xml:space="preserve"> encantar os </w:t>
      </w:r>
      <w:r w:rsidR="00CB6459">
        <w:rPr>
          <w:rFonts w:cs="Arial"/>
        </w:rPr>
        <w:t>“</w:t>
      </w:r>
      <w:r w:rsidR="00790BAF" w:rsidRPr="00803538">
        <w:rPr>
          <w:rFonts w:cs="Arial"/>
        </w:rPr>
        <w:t>trouxas</w:t>
      </w:r>
      <w:r w:rsidR="00CB6459">
        <w:rPr>
          <w:rFonts w:cs="Arial"/>
        </w:rPr>
        <w:t>”</w:t>
      </w:r>
      <w:r w:rsidR="00790BAF" w:rsidRPr="00803538">
        <w:rPr>
          <w:rFonts w:cs="Arial"/>
        </w:rPr>
        <w:t xml:space="preserve"> ou</w:t>
      </w:r>
      <w:r w:rsidR="00CB6459">
        <w:rPr>
          <w:rFonts w:cs="Arial"/>
        </w:rPr>
        <w:t xml:space="preserve"> os</w:t>
      </w:r>
      <w:r w:rsidR="00790BAF" w:rsidRPr="00803538">
        <w:rPr>
          <w:rFonts w:cs="Arial"/>
        </w:rPr>
        <w:t xml:space="preserve"> bruxos. </w:t>
      </w:r>
      <w:r w:rsidRPr="00803538">
        <w:rPr>
          <w:rFonts w:cs="Arial"/>
        </w:rPr>
        <w:t xml:space="preserve">Um exemplo disso está no quarto livro da saga, </w:t>
      </w:r>
      <w:r w:rsidRPr="00803538">
        <w:rPr>
          <w:rFonts w:cs="Arial"/>
          <w:i/>
        </w:rPr>
        <w:t>Harry Potter e o Cálice de Fogo</w:t>
      </w:r>
      <w:r w:rsidR="00ED5490" w:rsidRPr="00803538">
        <w:rPr>
          <w:rFonts w:cs="Arial"/>
          <w:i/>
        </w:rPr>
        <w:t xml:space="preserve"> </w:t>
      </w:r>
      <w:r w:rsidR="00ED5490" w:rsidRPr="00803538">
        <w:rPr>
          <w:rFonts w:cs="Arial"/>
        </w:rPr>
        <w:t>(2001)</w:t>
      </w:r>
      <w:r w:rsidRPr="00803538">
        <w:rPr>
          <w:rFonts w:cs="Arial"/>
        </w:rPr>
        <w:t xml:space="preserve">, quando um dos desafios é recuperar alguém que os participantes amam e que foi levado deles: </w:t>
      </w:r>
    </w:p>
    <w:p w14:paraId="582D6B22" w14:textId="1CC3BF7C" w:rsidR="00CB6459" w:rsidRDefault="007D0FF9" w:rsidP="00CB6459">
      <w:pPr>
        <w:spacing w:line="240" w:lineRule="auto"/>
        <w:ind w:left="2268" w:firstLine="0"/>
        <w:rPr>
          <w:rFonts w:cs="Arial"/>
          <w:sz w:val="22"/>
          <w:szCs w:val="32"/>
        </w:rPr>
      </w:pPr>
      <w:r w:rsidRPr="00CB6459">
        <w:rPr>
          <w:rFonts w:cs="Arial"/>
          <w:sz w:val="22"/>
          <w:szCs w:val="32"/>
        </w:rPr>
        <w:t xml:space="preserve">Procure onde nossas vozes parecem estar, não podemos cantar na superfície, e enquanto nos procura, pense bem: levamos o que lhe fará muita falta, uma hora inteira você deverá buscar, para recuperar o que lhe tiramos, mas passada a hora – adeus esperança de achar. Tarde demais, </w:t>
      </w:r>
      <w:r w:rsidR="00CC4753" w:rsidRPr="00CB6459">
        <w:rPr>
          <w:rFonts w:cs="Arial"/>
          <w:sz w:val="22"/>
          <w:szCs w:val="32"/>
        </w:rPr>
        <w:t>foi-se, ele jamais voltará</w:t>
      </w:r>
      <w:r w:rsidR="00CB6459">
        <w:rPr>
          <w:rFonts w:cs="Arial"/>
          <w:sz w:val="22"/>
          <w:szCs w:val="32"/>
        </w:rPr>
        <w:t>.</w:t>
      </w:r>
      <w:r w:rsidR="00CC4753" w:rsidRPr="00CB6459">
        <w:rPr>
          <w:rFonts w:cs="Arial"/>
          <w:sz w:val="22"/>
          <w:szCs w:val="32"/>
        </w:rPr>
        <w:t xml:space="preserve"> (</w:t>
      </w:r>
      <w:r w:rsidR="00CB6459">
        <w:rPr>
          <w:rFonts w:cs="Arial"/>
          <w:sz w:val="22"/>
          <w:szCs w:val="32"/>
        </w:rPr>
        <w:t xml:space="preserve">ROWLING, 2001, </w:t>
      </w:r>
      <w:r w:rsidR="00CC4753" w:rsidRPr="00CB6459">
        <w:rPr>
          <w:rFonts w:cs="Arial"/>
          <w:sz w:val="22"/>
          <w:szCs w:val="32"/>
        </w:rPr>
        <w:t>p</w:t>
      </w:r>
      <w:r w:rsidRPr="00CB6459">
        <w:rPr>
          <w:rFonts w:cs="Arial"/>
          <w:sz w:val="22"/>
          <w:szCs w:val="32"/>
        </w:rPr>
        <w:t xml:space="preserve">. 368). </w:t>
      </w:r>
    </w:p>
    <w:p w14:paraId="34E9BD50" w14:textId="77777777" w:rsidR="00CB6459" w:rsidRPr="00CB6459" w:rsidRDefault="00CB6459" w:rsidP="00CB6459">
      <w:pPr>
        <w:spacing w:line="240" w:lineRule="auto"/>
        <w:ind w:left="2268" w:firstLine="0"/>
        <w:rPr>
          <w:rFonts w:cs="Arial"/>
          <w:sz w:val="22"/>
          <w:szCs w:val="32"/>
        </w:rPr>
      </w:pPr>
    </w:p>
    <w:p w14:paraId="37436766" w14:textId="77777777" w:rsidR="00CB6459" w:rsidRDefault="007D0FF9" w:rsidP="002670FC">
      <w:pPr>
        <w:spacing w:after="120"/>
        <w:ind w:firstLine="567"/>
        <w:rPr>
          <w:rFonts w:cs="Arial"/>
        </w:rPr>
      </w:pPr>
      <w:r w:rsidRPr="00803538">
        <w:rPr>
          <w:rFonts w:cs="Arial"/>
        </w:rPr>
        <w:t xml:space="preserve">Depois de Harry descobrir que esse aviso vinha das sereias, já no desafio, ele descreve como eram os </w:t>
      </w:r>
      <w:r w:rsidRPr="00A24304">
        <w:rPr>
          <w:rFonts w:cs="Arial"/>
          <w:i/>
          <w:iCs/>
        </w:rPr>
        <w:t>sereianos</w:t>
      </w:r>
      <w:r w:rsidRPr="00803538">
        <w:rPr>
          <w:rFonts w:cs="Arial"/>
        </w:rPr>
        <w:t xml:space="preserve">: </w:t>
      </w:r>
    </w:p>
    <w:p w14:paraId="03E173AC" w14:textId="2607FE64" w:rsidR="007D0FF9" w:rsidRDefault="007D0FF9" w:rsidP="00CB6459">
      <w:pPr>
        <w:spacing w:line="240" w:lineRule="auto"/>
        <w:ind w:left="2268" w:firstLine="0"/>
        <w:rPr>
          <w:rFonts w:cs="Arial"/>
          <w:sz w:val="22"/>
          <w:szCs w:val="32"/>
        </w:rPr>
      </w:pPr>
      <w:r w:rsidRPr="00CB6459">
        <w:rPr>
          <w:rFonts w:cs="Arial"/>
          <w:sz w:val="22"/>
          <w:szCs w:val="32"/>
        </w:rPr>
        <w:t>Os sereianos tinham peles cinzentas e longos cabelos desgrenhados e verdes. Seus olhos eram amarelos, como seus dentes quebrados, e eles usavam grossas cordas de seixos ao pescoço. [...] seus fortes rabos de peixe p</w:t>
      </w:r>
      <w:r w:rsidR="006410F9" w:rsidRPr="00CB6459">
        <w:rPr>
          <w:rFonts w:cs="Arial"/>
          <w:sz w:val="22"/>
          <w:szCs w:val="32"/>
        </w:rPr>
        <w:t>rateados golpeando a água. (</w:t>
      </w:r>
      <w:r w:rsidR="00CB6459">
        <w:rPr>
          <w:rFonts w:cs="Arial"/>
          <w:sz w:val="22"/>
          <w:szCs w:val="32"/>
        </w:rPr>
        <w:t xml:space="preserve">ROWLING, 2001, </w:t>
      </w:r>
      <w:r w:rsidR="006410F9" w:rsidRPr="00CB6459">
        <w:rPr>
          <w:rFonts w:cs="Arial"/>
          <w:sz w:val="22"/>
          <w:szCs w:val="32"/>
        </w:rPr>
        <w:t>p</w:t>
      </w:r>
      <w:r w:rsidRPr="00CB6459">
        <w:rPr>
          <w:rFonts w:cs="Arial"/>
          <w:sz w:val="22"/>
          <w:szCs w:val="32"/>
        </w:rPr>
        <w:t>. 395).</w:t>
      </w:r>
    </w:p>
    <w:p w14:paraId="1BB7029F" w14:textId="77777777" w:rsidR="00CB6459" w:rsidRPr="00CB6459" w:rsidRDefault="00CB6459" w:rsidP="00CB6459">
      <w:pPr>
        <w:spacing w:line="240" w:lineRule="auto"/>
        <w:ind w:left="2268" w:firstLine="0"/>
        <w:rPr>
          <w:rFonts w:cs="Arial"/>
          <w:sz w:val="22"/>
          <w:szCs w:val="32"/>
        </w:rPr>
      </w:pPr>
    </w:p>
    <w:p w14:paraId="44DBC0CA" w14:textId="5F283272" w:rsidR="00C651AA" w:rsidRDefault="00790BAF" w:rsidP="00A24304">
      <w:pPr>
        <w:spacing w:after="120"/>
        <w:ind w:firstLine="567"/>
        <w:rPr>
          <w:rFonts w:cs="Arial"/>
        </w:rPr>
      </w:pPr>
      <w:r w:rsidRPr="00803538">
        <w:rPr>
          <w:rFonts w:cs="Arial"/>
        </w:rPr>
        <w:t>Apesar de el</w:t>
      </w:r>
      <w:r w:rsidR="00CB6459">
        <w:rPr>
          <w:rFonts w:cs="Arial"/>
        </w:rPr>
        <w:t>e</w:t>
      </w:r>
      <w:r w:rsidRPr="00803538">
        <w:rPr>
          <w:rFonts w:cs="Arial"/>
        </w:rPr>
        <w:t>s terem características semelhantes</w:t>
      </w:r>
      <w:r w:rsidR="00A24304">
        <w:rPr>
          <w:rFonts w:cs="Arial"/>
        </w:rPr>
        <w:t xml:space="preserve"> aos das sereias mitológicas</w:t>
      </w:r>
      <w:r w:rsidRPr="00803538">
        <w:rPr>
          <w:rFonts w:cs="Arial"/>
        </w:rPr>
        <w:t xml:space="preserve">, </w:t>
      </w:r>
      <w:r w:rsidR="00BC2B73" w:rsidRPr="00803538">
        <w:rPr>
          <w:rFonts w:cs="Arial"/>
        </w:rPr>
        <w:t xml:space="preserve">como o fato de </w:t>
      </w:r>
      <w:r w:rsidRPr="00803538">
        <w:rPr>
          <w:rFonts w:cs="Arial"/>
        </w:rPr>
        <w:t>utilizar</w:t>
      </w:r>
      <w:r w:rsidR="00BC2B73" w:rsidRPr="00803538">
        <w:rPr>
          <w:rFonts w:cs="Arial"/>
        </w:rPr>
        <w:t>em</w:t>
      </w:r>
      <w:r w:rsidRPr="00803538">
        <w:rPr>
          <w:rFonts w:cs="Arial"/>
        </w:rPr>
        <w:t xml:space="preserve"> o canto como elemento de sedução, no </w:t>
      </w:r>
      <w:r w:rsidRPr="00803538">
        <w:rPr>
          <w:rFonts w:cs="Arial"/>
          <w:i/>
        </w:rPr>
        <w:t>Universo de Harry Potter</w:t>
      </w:r>
      <w:r w:rsidR="00BC2B73" w:rsidRPr="00803538">
        <w:rPr>
          <w:rFonts w:cs="Arial"/>
        </w:rPr>
        <w:t>,</w:t>
      </w:r>
      <w:r w:rsidRPr="00803538">
        <w:rPr>
          <w:rFonts w:cs="Arial"/>
        </w:rPr>
        <w:t xml:space="preserve"> </w:t>
      </w:r>
      <w:r w:rsidR="00A24304">
        <w:rPr>
          <w:rFonts w:cs="Arial"/>
        </w:rPr>
        <w:t xml:space="preserve">os </w:t>
      </w:r>
      <w:r w:rsidR="00A24304" w:rsidRPr="00A24304">
        <w:rPr>
          <w:rFonts w:cs="Arial"/>
          <w:i/>
          <w:iCs/>
        </w:rPr>
        <w:t>sereianos</w:t>
      </w:r>
      <w:r w:rsidRPr="00803538">
        <w:rPr>
          <w:rFonts w:cs="Arial"/>
        </w:rPr>
        <w:t xml:space="preserve"> não o utilizam para matar pessoas</w:t>
      </w:r>
      <w:r w:rsidR="00CD6E9A">
        <w:rPr>
          <w:rFonts w:cs="Arial"/>
        </w:rPr>
        <w:t xml:space="preserve">, mas sim para que Harry Potter e os outros participantes do desafio </w:t>
      </w:r>
      <w:r w:rsidR="00205EE9">
        <w:rPr>
          <w:rFonts w:cs="Arial"/>
        </w:rPr>
        <w:t xml:space="preserve">resgatem alguém próximo a eles, </w:t>
      </w:r>
      <w:r w:rsidR="00A24304">
        <w:rPr>
          <w:rFonts w:cs="Arial"/>
        </w:rPr>
        <w:t>que os próprios</w:t>
      </w:r>
      <w:r w:rsidR="00205EE9">
        <w:rPr>
          <w:rFonts w:cs="Arial"/>
        </w:rPr>
        <w:t xml:space="preserve"> </w:t>
      </w:r>
      <w:r w:rsidR="00205EE9" w:rsidRPr="00A24304">
        <w:rPr>
          <w:rFonts w:cs="Arial"/>
          <w:i/>
          <w:iCs/>
        </w:rPr>
        <w:t>sereianos</w:t>
      </w:r>
      <w:r w:rsidR="00205EE9">
        <w:rPr>
          <w:rFonts w:cs="Arial"/>
        </w:rPr>
        <w:t xml:space="preserve"> </w:t>
      </w:r>
      <w:r w:rsidR="00A24304">
        <w:rPr>
          <w:rFonts w:cs="Arial"/>
        </w:rPr>
        <w:t xml:space="preserve">haviam </w:t>
      </w:r>
      <w:r w:rsidR="00205EE9">
        <w:rPr>
          <w:rFonts w:cs="Arial"/>
        </w:rPr>
        <w:t>captura</w:t>
      </w:r>
      <w:r w:rsidR="00A24304">
        <w:rPr>
          <w:rFonts w:cs="Arial"/>
        </w:rPr>
        <w:t>do</w:t>
      </w:r>
      <w:r w:rsidR="00205EE9">
        <w:rPr>
          <w:rFonts w:cs="Arial"/>
        </w:rPr>
        <w:t>. Já n</w:t>
      </w:r>
      <w:r w:rsidRPr="00803538">
        <w:rPr>
          <w:rFonts w:cs="Arial"/>
        </w:rPr>
        <w:t xml:space="preserve">a mitologia, </w:t>
      </w:r>
      <w:r w:rsidR="00205EE9">
        <w:rPr>
          <w:rFonts w:cs="Arial"/>
        </w:rPr>
        <w:t>as sereias</w:t>
      </w:r>
      <w:r w:rsidRPr="00803538">
        <w:rPr>
          <w:rFonts w:cs="Arial"/>
        </w:rPr>
        <w:t xml:space="preserve"> atraem os navegantes com o seu canto para matá-los</w:t>
      </w:r>
      <w:r w:rsidR="00205EE9">
        <w:rPr>
          <w:rFonts w:cs="Arial"/>
        </w:rPr>
        <w:t>.</w:t>
      </w:r>
      <w:r w:rsidR="00417E0F">
        <w:rPr>
          <w:rFonts w:cs="Arial"/>
        </w:rPr>
        <w:t xml:space="preserve"> </w:t>
      </w:r>
    </w:p>
    <w:p w14:paraId="7A9A77BB" w14:textId="4A18B985" w:rsidR="002330C1" w:rsidRPr="00A24304" w:rsidRDefault="00A24304" w:rsidP="00A24304">
      <w:pPr>
        <w:ind w:firstLine="0"/>
        <w:rPr>
          <w:rFonts w:cs="Arial"/>
          <w:bCs/>
        </w:rPr>
      </w:pPr>
      <w:r>
        <w:rPr>
          <w:rFonts w:cs="Arial"/>
          <w:bCs/>
        </w:rPr>
        <w:t xml:space="preserve">Figura 5: </w:t>
      </w:r>
      <w:r w:rsidRPr="00A24304">
        <w:rPr>
          <w:rFonts w:cs="Arial"/>
          <w:bCs/>
        </w:rPr>
        <w:t>S</w:t>
      </w:r>
      <w:r w:rsidR="00DE419C" w:rsidRPr="00A24304">
        <w:rPr>
          <w:rFonts w:cs="Arial"/>
          <w:bCs/>
        </w:rPr>
        <w:t>ereias</w:t>
      </w:r>
      <w:r w:rsidR="002330C1" w:rsidRPr="00A24304">
        <w:rPr>
          <w:rFonts w:cs="Arial"/>
          <w:bCs/>
        </w:rPr>
        <w:tab/>
      </w:r>
      <w:r w:rsidR="002330C1" w:rsidRPr="00A24304">
        <w:rPr>
          <w:rFonts w:cs="Arial"/>
          <w:bCs/>
        </w:rPr>
        <w:tab/>
      </w:r>
      <w:r w:rsidR="002330C1" w:rsidRPr="00A24304">
        <w:rPr>
          <w:rFonts w:cs="Arial"/>
          <w:bCs/>
        </w:rPr>
        <w:tab/>
        <w:t xml:space="preserve">        </w:t>
      </w:r>
      <w:r>
        <w:rPr>
          <w:rFonts w:cs="Arial"/>
          <w:bCs/>
        </w:rPr>
        <w:t>Figura 6:</w:t>
      </w:r>
      <w:r w:rsidR="002330C1" w:rsidRPr="00A24304">
        <w:rPr>
          <w:rFonts w:cs="Arial"/>
          <w:bCs/>
        </w:rPr>
        <w:t xml:space="preserve"> </w:t>
      </w:r>
      <w:r w:rsidR="00DE419C" w:rsidRPr="00A24304">
        <w:rPr>
          <w:rFonts w:cs="Arial"/>
          <w:bCs/>
          <w:i/>
        </w:rPr>
        <w:t>Sereianos</w:t>
      </w:r>
    </w:p>
    <w:p w14:paraId="7D4BDD27" w14:textId="2F2F21D2" w:rsidR="00FD60DB" w:rsidRPr="00803538" w:rsidRDefault="00FD60DB" w:rsidP="002330C1">
      <w:pPr>
        <w:ind w:firstLine="0"/>
        <w:rPr>
          <w:rFonts w:cs="Arial"/>
        </w:rPr>
      </w:pPr>
      <w:r w:rsidRPr="00803538">
        <w:rPr>
          <w:noProof/>
        </w:rPr>
        <w:drawing>
          <wp:inline distT="0" distB="0" distL="0" distR="0" wp14:anchorId="76F5D4AA" wp14:editId="397D6BFE">
            <wp:extent cx="2336267" cy="1558456"/>
            <wp:effectExtent l="0" t="0" r="6985"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40552" cy="1561314"/>
                    </a:xfrm>
                    <a:prstGeom prst="rect">
                      <a:avLst/>
                    </a:prstGeom>
                  </pic:spPr>
                </pic:pic>
              </a:graphicData>
            </a:graphic>
          </wp:inline>
        </w:drawing>
      </w:r>
      <w:r w:rsidR="002330C1" w:rsidRPr="00803538">
        <w:rPr>
          <w:rFonts w:cs="Arial"/>
        </w:rPr>
        <w:t xml:space="preserve">  </w:t>
      </w:r>
      <w:r w:rsidRPr="00803538">
        <w:rPr>
          <w:rFonts w:cs="Arial"/>
        </w:rPr>
        <w:t xml:space="preserve">  </w:t>
      </w:r>
      <w:r w:rsidRPr="00803538">
        <w:rPr>
          <w:noProof/>
        </w:rPr>
        <w:drawing>
          <wp:inline distT="0" distB="0" distL="0" distR="0" wp14:anchorId="6D665088" wp14:editId="79DB2DF5">
            <wp:extent cx="2379794" cy="1582310"/>
            <wp:effectExtent l="0" t="0" r="190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94176" cy="1591872"/>
                    </a:xfrm>
                    <a:prstGeom prst="rect">
                      <a:avLst/>
                    </a:prstGeom>
                  </pic:spPr>
                </pic:pic>
              </a:graphicData>
            </a:graphic>
          </wp:inline>
        </w:drawing>
      </w:r>
    </w:p>
    <w:p w14:paraId="7B1F34BE" w14:textId="12E922C7" w:rsidR="007D0FF9" w:rsidRPr="00A24304" w:rsidRDefault="00A24304" w:rsidP="002670FC">
      <w:pPr>
        <w:ind w:firstLine="0"/>
        <w:rPr>
          <w:rFonts w:cs="Arial"/>
          <w:sz w:val="22"/>
          <w:szCs w:val="32"/>
        </w:rPr>
      </w:pPr>
      <w:r w:rsidRPr="00A24304">
        <w:rPr>
          <w:rFonts w:cs="Arial"/>
          <w:sz w:val="22"/>
          <w:szCs w:val="32"/>
        </w:rPr>
        <w:t>Fonte</w:t>
      </w:r>
      <w:r w:rsidR="00FD60DB" w:rsidRPr="00A24304">
        <w:rPr>
          <w:rFonts w:cs="Arial"/>
          <w:sz w:val="22"/>
          <w:szCs w:val="32"/>
        </w:rPr>
        <w:t>: Super Abril.</w:t>
      </w:r>
      <w:r w:rsidR="00FD60DB" w:rsidRPr="00A24304">
        <w:rPr>
          <w:rFonts w:cs="Arial"/>
          <w:sz w:val="22"/>
          <w:szCs w:val="32"/>
        </w:rPr>
        <w:tab/>
      </w:r>
      <w:r w:rsidR="00FD60DB" w:rsidRPr="00A24304">
        <w:rPr>
          <w:rFonts w:cs="Arial"/>
          <w:sz w:val="22"/>
          <w:szCs w:val="32"/>
        </w:rPr>
        <w:tab/>
      </w:r>
      <w:r w:rsidR="00FD60DB" w:rsidRPr="00A24304">
        <w:rPr>
          <w:rFonts w:cs="Arial"/>
          <w:sz w:val="22"/>
          <w:szCs w:val="32"/>
        </w:rPr>
        <w:tab/>
        <w:t xml:space="preserve">      </w:t>
      </w:r>
      <w:r w:rsidR="002330C1" w:rsidRPr="00A24304">
        <w:rPr>
          <w:rFonts w:cs="Arial"/>
          <w:sz w:val="22"/>
          <w:szCs w:val="32"/>
        </w:rPr>
        <w:t xml:space="preserve">   </w:t>
      </w:r>
      <w:r w:rsidRPr="00A24304">
        <w:rPr>
          <w:rFonts w:cs="Arial"/>
          <w:sz w:val="22"/>
          <w:szCs w:val="32"/>
        </w:rPr>
        <w:t xml:space="preserve">Fonte: </w:t>
      </w:r>
      <w:r w:rsidR="00FD60DB" w:rsidRPr="00A24304">
        <w:rPr>
          <w:rFonts w:cs="Arial"/>
          <w:sz w:val="22"/>
          <w:szCs w:val="32"/>
        </w:rPr>
        <w:t>Pinterest.</w:t>
      </w:r>
    </w:p>
    <w:p w14:paraId="5A7018E3" w14:textId="77777777" w:rsidR="006410F9" w:rsidRPr="00803538" w:rsidRDefault="006410F9" w:rsidP="002670FC">
      <w:pPr>
        <w:ind w:firstLine="0"/>
        <w:rPr>
          <w:rFonts w:cs="Arial"/>
        </w:rPr>
      </w:pPr>
    </w:p>
    <w:p w14:paraId="7737641E" w14:textId="166E0A3A" w:rsidR="007D0FF9" w:rsidRPr="00803538" w:rsidRDefault="00CD6E9A" w:rsidP="00E22A86">
      <w:pPr>
        <w:pStyle w:val="Ttulo2"/>
        <w:ind w:firstLine="0"/>
        <w:jc w:val="left"/>
        <w:rPr>
          <w:rFonts w:ascii="Arial" w:hAnsi="Arial" w:cs="Arial"/>
          <w:b/>
          <w:bCs/>
          <w:color w:val="auto"/>
          <w:sz w:val="24"/>
          <w:szCs w:val="24"/>
        </w:rPr>
      </w:pPr>
      <w:bookmarkStart w:id="19" w:name="_Toc77528932"/>
      <w:r>
        <w:rPr>
          <w:rFonts w:ascii="Arial" w:hAnsi="Arial" w:cs="Arial"/>
          <w:b/>
          <w:bCs/>
          <w:color w:val="auto"/>
          <w:sz w:val="24"/>
          <w:szCs w:val="24"/>
        </w:rPr>
        <w:lastRenderedPageBreak/>
        <w:t>4</w:t>
      </w:r>
      <w:r w:rsidR="0010310C" w:rsidRPr="00803538">
        <w:rPr>
          <w:rFonts w:ascii="Arial" w:hAnsi="Arial" w:cs="Arial"/>
          <w:b/>
          <w:bCs/>
          <w:color w:val="auto"/>
          <w:sz w:val="24"/>
          <w:szCs w:val="24"/>
        </w:rPr>
        <w:t>.4</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Quimera</w:t>
      </w:r>
      <w:bookmarkEnd w:id="19"/>
    </w:p>
    <w:p w14:paraId="2308BFEC" w14:textId="77777777" w:rsidR="007D0FF9" w:rsidRPr="00803538" w:rsidRDefault="007D0FF9" w:rsidP="002670FC">
      <w:pPr>
        <w:ind w:firstLine="0"/>
        <w:rPr>
          <w:rFonts w:cs="Arial"/>
        </w:rPr>
      </w:pPr>
    </w:p>
    <w:p w14:paraId="7BC89BDA" w14:textId="70315358" w:rsidR="007F2ACD" w:rsidRPr="00803538" w:rsidRDefault="007D0FF9" w:rsidP="002670FC">
      <w:pPr>
        <w:spacing w:after="120"/>
        <w:ind w:firstLine="567"/>
        <w:rPr>
          <w:rFonts w:cs="Arial"/>
        </w:rPr>
      </w:pPr>
      <w:r w:rsidRPr="00803538">
        <w:rPr>
          <w:rFonts w:cs="Arial"/>
        </w:rPr>
        <w:t xml:space="preserve">Na mitologia grega, segundo Thomas Bulfinch, a quimera: “[...] era um monstro horripilante, que expelia fogo pela boca e pelas narinas. A parte anterior de seu corpo era uma combinação de leão e cabra e a parte posterior, a de um dragão.” </w:t>
      </w:r>
      <w:r w:rsidR="006410F9" w:rsidRPr="00803538">
        <w:rPr>
          <w:rFonts w:cs="Arial"/>
        </w:rPr>
        <w:t>(</w:t>
      </w:r>
      <w:r w:rsidR="00A24304">
        <w:rPr>
          <w:rFonts w:cs="Arial"/>
        </w:rPr>
        <w:t xml:space="preserve">BULFINCH, 2006, </w:t>
      </w:r>
      <w:r w:rsidR="006410F9" w:rsidRPr="00803538">
        <w:rPr>
          <w:rFonts w:cs="Arial"/>
        </w:rPr>
        <w:t>p</w:t>
      </w:r>
      <w:r w:rsidRPr="00803538">
        <w:rPr>
          <w:rFonts w:cs="Arial"/>
        </w:rPr>
        <w:t>.</w:t>
      </w:r>
      <w:r w:rsidR="00620C99" w:rsidRPr="00803538">
        <w:rPr>
          <w:rFonts w:cs="Arial"/>
        </w:rPr>
        <w:t xml:space="preserve"> </w:t>
      </w:r>
      <w:r w:rsidRPr="00803538">
        <w:rPr>
          <w:rFonts w:cs="Arial"/>
        </w:rPr>
        <w:t xml:space="preserve">129). </w:t>
      </w:r>
    </w:p>
    <w:p w14:paraId="328746E8" w14:textId="14C6C311" w:rsidR="007F2ACD" w:rsidRPr="00803538" w:rsidRDefault="007D0FF9" w:rsidP="002670FC">
      <w:pPr>
        <w:spacing w:after="120"/>
        <w:ind w:firstLine="567"/>
        <w:rPr>
          <w:rFonts w:cs="Arial"/>
        </w:rPr>
      </w:pPr>
      <w:r w:rsidRPr="00803538">
        <w:rPr>
          <w:rFonts w:cs="Arial"/>
        </w:rPr>
        <w:t xml:space="preserve">No </w:t>
      </w:r>
      <w:r w:rsidRPr="00803538">
        <w:rPr>
          <w:rFonts w:cs="Arial"/>
          <w:i/>
        </w:rPr>
        <w:t>Universo de Harry Potter</w:t>
      </w:r>
      <w:r w:rsidRPr="00803538">
        <w:rPr>
          <w:rFonts w:cs="Arial"/>
        </w:rPr>
        <w:t>, segundo Newt Scamander: “A chimaera (quimera) é um monstro grego raro com cabeça de leão, corpo de bode e rabo de dragão. Feroz e sanguinária, el</w:t>
      </w:r>
      <w:r w:rsidR="006410F9" w:rsidRPr="00803538">
        <w:rPr>
          <w:rFonts w:cs="Arial"/>
        </w:rPr>
        <w:t>a é extremamente perigosa.” (</w:t>
      </w:r>
      <w:r w:rsidR="00A24304">
        <w:rPr>
          <w:rFonts w:cs="Arial"/>
        </w:rPr>
        <w:t xml:space="preserve">SCAMANDER, 2017, </w:t>
      </w:r>
      <w:r w:rsidR="006410F9" w:rsidRPr="00803538">
        <w:rPr>
          <w:rFonts w:cs="Arial"/>
        </w:rPr>
        <w:t>p</w:t>
      </w:r>
      <w:r w:rsidRPr="00803538">
        <w:rPr>
          <w:rFonts w:cs="Arial"/>
        </w:rPr>
        <w:t xml:space="preserve">. 12). </w:t>
      </w:r>
    </w:p>
    <w:p w14:paraId="21B77F4D" w14:textId="3AA58BAA" w:rsidR="007D0FF9" w:rsidRPr="00803538" w:rsidRDefault="007D0FF9" w:rsidP="002670FC">
      <w:pPr>
        <w:spacing w:after="120"/>
        <w:ind w:firstLine="567"/>
        <w:rPr>
          <w:rFonts w:cs="Arial"/>
        </w:rPr>
      </w:pPr>
      <w:r w:rsidRPr="00803538">
        <w:rPr>
          <w:rFonts w:cs="Arial"/>
        </w:rPr>
        <w:t>Além dessa semelhança de característica</w:t>
      </w:r>
      <w:r w:rsidR="00A24304">
        <w:rPr>
          <w:rFonts w:cs="Arial"/>
        </w:rPr>
        <w:t>s</w:t>
      </w:r>
      <w:r w:rsidRPr="00803538">
        <w:rPr>
          <w:rFonts w:cs="Arial"/>
        </w:rPr>
        <w:t xml:space="preserve"> física</w:t>
      </w:r>
      <w:r w:rsidR="00A24304">
        <w:rPr>
          <w:rFonts w:cs="Arial"/>
        </w:rPr>
        <w:t>s</w:t>
      </w:r>
      <w:r w:rsidRPr="00803538">
        <w:rPr>
          <w:rFonts w:cs="Arial"/>
        </w:rPr>
        <w:t xml:space="preserve">, ainda </w:t>
      </w:r>
      <w:r w:rsidR="00A24304">
        <w:rPr>
          <w:rFonts w:cs="Arial"/>
        </w:rPr>
        <w:t>há</w:t>
      </w:r>
      <w:r w:rsidRPr="00803538">
        <w:rPr>
          <w:rFonts w:cs="Arial"/>
        </w:rPr>
        <w:t xml:space="preserve"> outra comparação</w:t>
      </w:r>
      <w:r w:rsidR="00A24304">
        <w:rPr>
          <w:rFonts w:cs="Arial"/>
        </w:rPr>
        <w:t>, esta,</w:t>
      </w:r>
      <w:r w:rsidRPr="00803538">
        <w:rPr>
          <w:rFonts w:cs="Arial"/>
        </w:rPr>
        <w:t xml:space="preserve"> relacionada ao desfecho do monstro. Na mitologia, a quimera é morta por um herói, Belerofonte, com a ajuda de um Pégaso, conforme Thomas Bulfinch: “Nele montado, Belerofonte elevou-se nos ares, não tardou a encontrar a Quimera e obteve uma fáci</w:t>
      </w:r>
      <w:r w:rsidR="00CC4753" w:rsidRPr="00803538">
        <w:rPr>
          <w:rFonts w:cs="Arial"/>
        </w:rPr>
        <w:t>l vitória sobre o monstro.” (</w:t>
      </w:r>
      <w:r w:rsidR="00A24304">
        <w:rPr>
          <w:rFonts w:cs="Arial"/>
        </w:rPr>
        <w:t xml:space="preserve">BULFINCH, 2006, </w:t>
      </w:r>
      <w:r w:rsidR="00CC4753" w:rsidRPr="00803538">
        <w:rPr>
          <w:rFonts w:cs="Arial"/>
        </w:rPr>
        <w:t>p</w:t>
      </w:r>
      <w:r w:rsidRPr="00803538">
        <w:rPr>
          <w:rFonts w:cs="Arial"/>
        </w:rPr>
        <w:t>. 129). Pouco tempo depois, o herói vaga, cego e sozinho, após cair do Pégaso. E, segundo Newt Scamander: “Só se conhece um exemplo de alguém que tenha abatido uma quimera, mas o azarado bruxo em questão caiu do seu cavalo alado e morreu</w:t>
      </w:r>
      <w:r w:rsidR="00373185" w:rsidRPr="00803538">
        <w:rPr>
          <w:rFonts w:cs="Arial"/>
        </w:rPr>
        <w:t xml:space="preserve"> pouco depois, sem forças.” (</w:t>
      </w:r>
      <w:r w:rsidR="00A24304">
        <w:rPr>
          <w:rFonts w:cs="Arial"/>
        </w:rPr>
        <w:t xml:space="preserve">SCAMANDER, 2017, </w:t>
      </w:r>
      <w:r w:rsidR="00373185" w:rsidRPr="00803538">
        <w:rPr>
          <w:rFonts w:cs="Arial"/>
        </w:rPr>
        <w:t>p</w:t>
      </w:r>
      <w:r w:rsidR="00620C99" w:rsidRPr="00803538">
        <w:rPr>
          <w:rFonts w:cs="Arial"/>
        </w:rPr>
        <w:t xml:space="preserve">. </w:t>
      </w:r>
      <w:r w:rsidRPr="00803538">
        <w:rPr>
          <w:rFonts w:cs="Arial"/>
        </w:rPr>
        <w:t>12).</w:t>
      </w:r>
    </w:p>
    <w:p w14:paraId="5298E8B7" w14:textId="279C1AB6" w:rsidR="007F2ACD" w:rsidRPr="00803538" w:rsidRDefault="00A24304" w:rsidP="002670FC">
      <w:pPr>
        <w:spacing w:after="120"/>
        <w:ind w:firstLine="567"/>
        <w:rPr>
          <w:rFonts w:cs="Arial"/>
        </w:rPr>
      </w:pPr>
      <w:r>
        <w:rPr>
          <w:rFonts w:cs="Arial"/>
        </w:rPr>
        <w:t>E</w:t>
      </w:r>
      <w:r w:rsidR="007F2ACD" w:rsidRPr="00803538">
        <w:rPr>
          <w:rFonts w:cs="Arial"/>
        </w:rPr>
        <w:t xml:space="preserve">mbora não apareça nos livros de </w:t>
      </w:r>
      <w:r w:rsidR="007F2ACD" w:rsidRPr="00803538">
        <w:rPr>
          <w:rFonts w:cs="Arial"/>
          <w:i/>
        </w:rPr>
        <w:t>Harry Potter</w:t>
      </w:r>
      <w:r w:rsidR="00B60A2C" w:rsidRPr="00803538">
        <w:rPr>
          <w:rFonts w:cs="Arial"/>
        </w:rPr>
        <w:t xml:space="preserve">, </w:t>
      </w:r>
      <w:r>
        <w:rPr>
          <w:rFonts w:cs="Arial"/>
        </w:rPr>
        <w:t>há um</w:t>
      </w:r>
      <w:r w:rsidR="00B60A2C" w:rsidRPr="00803538">
        <w:rPr>
          <w:rFonts w:cs="Arial"/>
        </w:rPr>
        <w:t xml:space="preserve">a menção feita </w:t>
      </w:r>
      <w:r>
        <w:rPr>
          <w:rFonts w:cs="Arial"/>
        </w:rPr>
        <w:t xml:space="preserve">à quimera, em que se </w:t>
      </w:r>
      <w:r w:rsidR="007F2ACD" w:rsidRPr="00803538">
        <w:rPr>
          <w:rFonts w:cs="Arial"/>
        </w:rPr>
        <w:t>repete</w:t>
      </w:r>
      <w:r>
        <w:rPr>
          <w:rFonts w:cs="Arial"/>
        </w:rPr>
        <w:t>m</w:t>
      </w:r>
      <w:r w:rsidR="007F2ACD" w:rsidRPr="00803538">
        <w:rPr>
          <w:rFonts w:cs="Arial"/>
        </w:rPr>
        <w:t xml:space="preserve"> as características que lhe são atribuídas na mitologia, tanto </w:t>
      </w:r>
      <w:r>
        <w:rPr>
          <w:rFonts w:cs="Arial"/>
        </w:rPr>
        <w:t>n</w:t>
      </w:r>
      <w:r w:rsidR="007F2ACD" w:rsidRPr="00803538">
        <w:rPr>
          <w:rFonts w:cs="Arial"/>
        </w:rPr>
        <w:t xml:space="preserve">o aspecto físico quanto </w:t>
      </w:r>
      <w:r>
        <w:rPr>
          <w:rFonts w:cs="Arial"/>
        </w:rPr>
        <w:t>n</w:t>
      </w:r>
      <w:r w:rsidR="007F2ACD" w:rsidRPr="00803538">
        <w:rPr>
          <w:rFonts w:cs="Arial"/>
        </w:rPr>
        <w:t xml:space="preserve">o comportamental. Quem sabe, </w:t>
      </w:r>
      <w:r>
        <w:rPr>
          <w:rFonts w:cs="Arial"/>
        </w:rPr>
        <w:t>n</w:t>
      </w:r>
      <w:r w:rsidRPr="00803538">
        <w:rPr>
          <w:rFonts w:cs="Arial"/>
        </w:rPr>
        <w:t xml:space="preserve">o </w:t>
      </w:r>
      <w:r w:rsidRPr="00803538">
        <w:rPr>
          <w:rFonts w:cs="Arial"/>
          <w:i/>
        </w:rPr>
        <w:t>Universo de Harry Potter</w:t>
      </w:r>
      <w:r w:rsidRPr="00A24304">
        <w:rPr>
          <w:rFonts w:cs="Arial"/>
          <w:iCs/>
        </w:rPr>
        <w:t>,</w:t>
      </w:r>
      <w:r w:rsidRPr="00803538">
        <w:rPr>
          <w:rFonts w:cs="Arial"/>
        </w:rPr>
        <w:t xml:space="preserve"> </w:t>
      </w:r>
      <w:r w:rsidR="003C55C7" w:rsidRPr="00803538">
        <w:rPr>
          <w:rFonts w:cs="Arial"/>
        </w:rPr>
        <w:t xml:space="preserve">este seja </w:t>
      </w:r>
      <w:r w:rsidR="007F2ACD" w:rsidRPr="00803538">
        <w:rPr>
          <w:rFonts w:cs="Arial"/>
        </w:rPr>
        <w:t>o único monstro que</w:t>
      </w:r>
      <w:r>
        <w:rPr>
          <w:rFonts w:cs="Arial"/>
        </w:rPr>
        <w:t xml:space="preserve"> não tenha, entre seus atributos, uma</w:t>
      </w:r>
      <w:r w:rsidR="007F2ACD" w:rsidRPr="00803538">
        <w:rPr>
          <w:rFonts w:cs="Arial"/>
        </w:rPr>
        <w:t xml:space="preserve"> mudança significativa como ser mitológico e como animal fantástico.</w:t>
      </w:r>
    </w:p>
    <w:p w14:paraId="1A52ED7C" w14:textId="7DA34EBD" w:rsidR="00061524" w:rsidRPr="00A24304" w:rsidRDefault="00A24304" w:rsidP="00A24304">
      <w:pPr>
        <w:ind w:firstLine="0"/>
        <w:rPr>
          <w:rFonts w:cs="Arial"/>
          <w:bCs/>
        </w:rPr>
      </w:pPr>
      <w:r w:rsidRPr="00A24304">
        <w:rPr>
          <w:rFonts w:cs="Arial"/>
          <w:bCs/>
        </w:rPr>
        <w:t xml:space="preserve">Figura 7: </w:t>
      </w:r>
      <w:r w:rsidR="00061524" w:rsidRPr="00A24304">
        <w:rPr>
          <w:rFonts w:cs="Arial"/>
          <w:bCs/>
        </w:rPr>
        <w:t>Mitologia</w:t>
      </w:r>
      <w:r w:rsidR="00E0755C" w:rsidRPr="00A24304">
        <w:rPr>
          <w:rFonts w:cs="Arial"/>
          <w:bCs/>
        </w:rPr>
        <w:t xml:space="preserve"> grega</w:t>
      </w:r>
      <w:r w:rsidR="00061524" w:rsidRPr="00A24304">
        <w:rPr>
          <w:rFonts w:cs="Arial"/>
          <w:bCs/>
        </w:rPr>
        <w:t xml:space="preserve"> </w:t>
      </w:r>
      <w:r w:rsidR="00E0755C" w:rsidRPr="00A24304">
        <w:rPr>
          <w:rFonts w:cs="Arial"/>
          <w:bCs/>
        </w:rPr>
        <w:t xml:space="preserve">                   </w:t>
      </w:r>
      <w:r w:rsidRPr="00A24304">
        <w:rPr>
          <w:rFonts w:cs="Arial"/>
          <w:bCs/>
        </w:rPr>
        <w:t>Figura 8:</w:t>
      </w:r>
      <w:r w:rsidR="00E0755C" w:rsidRPr="00A24304">
        <w:rPr>
          <w:rFonts w:cs="Arial"/>
          <w:bCs/>
        </w:rPr>
        <w:t xml:space="preserve"> </w:t>
      </w:r>
      <w:r w:rsidR="00061524" w:rsidRPr="00A24304">
        <w:rPr>
          <w:rFonts w:cs="Arial"/>
          <w:bCs/>
          <w:i/>
        </w:rPr>
        <w:t>Universo de Harry Potter</w:t>
      </w:r>
    </w:p>
    <w:p w14:paraId="179B7A27" w14:textId="70034EC7" w:rsidR="007D0FF9" w:rsidRPr="00803538" w:rsidRDefault="00061524" w:rsidP="002670FC">
      <w:pPr>
        <w:ind w:firstLine="0"/>
        <w:rPr>
          <w:rFonts w:cs="Arial"/>
        </w:rPr>
      </w:pPr>
      <w:r w:rsidRPr="00803538">
        <w:rPr>
          <w:noProof/>
        </w:rPr>
        <w:drawing>
          <wp:inline distT="0" distB="0" distL="0" distR="0" wp14:anchorId="1DE6B8F0" wp14:editId="2F9A8C19">
            <wp:extent cx="2352675" cy="1714025"/>
            <wp:effectExtent l="0" t="0" r="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7117" cy="1724547"/>
                    </a:xfrm>
                    <a:prstGeom prst="rect">
                      <a:avLst/>
                    </a:prstGeom>
                  </pic:spPr>
                </pic:pic>
              </a:graphicData>
            </a:graphic>
          </wp:inline>
        </w:drawing>
      </w:r>
      <w:r w:rsidRPr="00803538">
        <w:rPr>
          <w:rFonts w:cs="Arial"/>
        </w:rPr>
        <w:t xml:space="preserve"> </w:t>
      </w:r>
      <w:r w:rsidR="00963070" w:rsidRPr="00803538">
        <w:rPr>
          <w:rFonts w:cs="Arial"/>
        </w:rPr>
        <w:t xml:space="preserve">   </w:t>
      </w:r>
      <w:r w:rsidRPr="00803538">
        <w:rPr>
          <w:noProof/>
        </w:rPr>
        <w:drawing>
          <wp:inline distT="0" distB="0" distL="0" distR="0" wp14:anchorId="40B687D0" wp14:editId="4A1B0242">
            <wp:extent cx="3147035" cy="170171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77085" cy="1717959"/>
                    </a:xfrm>
                    <a:prstGeom prst="rect">
                      <a:avLst/>
                    </a:prstGeom>
                  </pic:spPr>
                </pic:pic>
              </a:graphicData>
            </a:graphic>
          </wp:inline>
        </w:drawing>
      </w:r>
    </w:p>
    <w:p w14:paraId="437A04B8" w14:textId="2F0E7B76" w:rsidR="00061524" w:rsidRPr="00A24304" w:rsidRDefault="00A24304" w:rsidP="002670FC">
      <w:pPr>
        <w:ind w:firstLine="0"/>
        <w:rPr>
          <w:rFonts w:cs="Arial"/>
          <w:sz w:val="22"/>
          <w:szCs w:val="32"/>
        </w:rPr>
      </w:pPr>
      <w:r w:rsidRPr="00A24304">
        <w:rPr>
          <w:rFonts w:cs="Arial"/>
          <w:sz w:val="22"/>
          <w:szCs w:val="32"/>
        </w:rPr>
        <w:t xml:space="preserve">Fonte: </w:t>
      </w:r>
      <w:r w:rsidR="00061524" w:rsidRPr="00A24304">
        <w:rPr>
          <w:rFonts w:cs="Arial"/>
          <w:sz w:val="22"/>
          <w:szCs w:val="32"/>
        </w:rPr>
        <w:t>Amino Apps.</w:t>
      </w:r>
      <w:r w:rsidR="00061524" w:rsidRPr="00A24304">
        <w:rPr>
          <w:rFonts w:cs="Arial"/>
          <w:sz w:val="22"/>
          <w:szCs w:val="32"/>
        </w:rPr>
        <w:tab/>
      </w:r>
      <w:r w:rsidR="00061524" w:rsidRPr="00A24304">
        <w:rPr>
          <w:rFonts w:cs="Arial"/>
          <w:sz w:val="22"/>
          <w:szCs w:val="32"/>
        </w:rPr>
        <w:tab/>
      </w:r>
      <w:r w:rsidR="00061524" w:rsidRPr="00A24304">
        <w:rPr>
          <w:rFonts w:cs="Arial"/>
          <w:sz w:val="22"/>
          <w:szCs w:val="32"/>
        </w:rPr>
        <w:tab/>
        <w:t xml:space="preserve">   </w:t>
      </w:r>
      <w:r w:rsidR="00963070" w:rsidRPr="00A24304">
        <w:rPr>
          <w:rFonts w:cs="Arial"/>
          <w:sz w:val="22"/>
          <w:szCs w:val="32"/>
        </w:rPr>
        <w:t xml:space="preserve">    </w:t>
      </w:r>
      <w:r w:rsidR="00061524" w:rsidRPr="00A24304">
        <w:rPr>
          <w:rFonts w:cs="Arial"/>
          <w:sz w:val="22"/>
          <w:szCs w:val="32"/>
        </w:rPr>
        <w:t xml:space="preserve">  </w:t>
      </w:r>
      <w:r w:rsidRPr="00A24304">
        <w:rPr>
          <w:rFonts w:cs="Arial"/>
          <w:sz w:val="22"/>
          <w:szCs w:val="32"/>
        </w:rPr>
        <w:t>Fonte:</w:t>
      </w:r>
      <w:r w:rsidR="00061524" w:rsidRPr="00A24304">
        <w:rPr>
          <w:rFonts w:cs="Arial"/>
          <w:sz w:val="22"/>
          <w:szCs w:val="32"/>
        </w:rPr>
        <w:t xml:space="preserve"> RPGames Brasil.</w:t>
      </w:r>
    </w:p>
    <w:p w14:paraId="3B13D4C5" w14:textId="77777777" w:rsidR="00061524" w:rsidRPr="00803538" w:rsidRDefault="00061524" w:rsidP="002670FC">
      <w:pPr>
        <w:ind w:firstLine="0"/>
        <w:rPr>
          <w:rFonts w:cs="Arial"/>
          <w:b/>
        </w:rPr>
      </w:pPr>
    </w:p>
    <w:p w14:paraId="42A9E117" w14:textId="6E19BF71" w:rsidR="007D0FF9" w:rsidRPr="00803538" w:rsidRDefault="00CD6E9A" w:rsidP="00E22A86">
      <w:pPr>
        <w:pStyle w:val="Ttulo2"/>
        <w:ind w:firstLine="0"/>
        <w:jc w:val="left"/>
        <w:rPr>
          <w:rFonts w:ascii="Arial" w:hAnsi="Arial" w:cs="Arial"/>
          <w:b/>
          <w:bCs/>
          <w:color w:val="auto"/>
          <w:sz w:val="24"/>
          <w:szCs w:val="24"/>
        </w:rPr>
      </w:pPr>
      <w:bookmarkStart w:id="20" w:name="_Toc77528933"/>
      <w:r>
        <w:rPr>
          <w:rFonts w:ascii="Arial" w:hAnsi="Arial" w:cs="Arial"/>
          <w:b/>
          <w:bCs/>
          <w:color w:val="auto"/>
          <w:sz w:val="24"/>
          <w:szCs w:val="24"/>
        </w:rPr>
        <w:lastRenderedPageBreak/>
        <w:t>4</w:t>
      </w:r>
      <w:r w:rsidR="0010310C" w:rsidRPr="00803538">
        <w:rPr>
          <w:rFonts w:ascii="Arial" w:hAnsi="Arial" w:cs="Arial"/>
          <w:b/>
          <w:bCs/>
          <w:color w:val="auto"/>
          <w:sz w:val="24"/>
          <w:szCs w:val="24"/>
        </w:rPr>
        <w:t>.5</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Grifos e Hipogrifos</w:t>
      </w:r>
      <w:r w:rsidR="005C652F" w:rsidRPr="00803538">
        <w:rPr>
          <w:rFonts w:ascii="Arial" w:hAnsi="Arial" w:cs="Arial"/>
          <w:b/>
          <w:bCs/>
          <w:color w:val="auto"/>
          <w:sz w:val="24"/>
          <w:szCs w:val="24"/>
        </w:rPr>
        <w:t xml:space="preserve"> – Bicuço</w:t>
      </w:r>
      <w:bookmarkEnd w:id="20"/>
    </w:p>
    <w:p w14:paraId="0A2D0EAB" w14:textId="77777777" w:rsidR="007D0FF9" w:rsidRPr="00803538" w:rsidRDefault="007D0FF9" w:rsidP="002670FC">
      <w:pPr>
        <w:ind w:firstLine="0"/>
        <w:rPr>
          <w:rFonts w:cs="Arial"/>
          <w:b/>
        </w:rPr>
      </w:pPr>
    </w:p>
    <w:p w14:paraId="110DB008" w14:textId="1D0282BF" w:rsidR="00095B80" w:rsidRPr="00803538" w:rsidRDefault="007D0FF9" w:rsidP="002670FC">
      <w:pPr>
        <w:spacing w:after="120"/>
        <w:ind w:firstLine="567"/>
        <w:rPr>
          <w:rFonts w:cs="Arial"/>
        </w:rPr>
      </w:pPr>
      <w:r w:rsidRPr="00803538">
        <w:rPr>
          <w:rFonts w:cs="Arial"/>
        </w:rPr>
        <w:t>Na mitologia grega, os grifos eram “monstros com corpo de leão, cabeça e asas de águia e as costas cobertas de penas. [...] Tinham garras de um tamanho tal que os habitantes da Índia, país onde se acreditava viver o grifo, delas faziam taças.” (</w:t>
      </w:r>
      <w:r w:rsidRPr="00026916">
        <w:rPr>
          <w:rFonts w:cs="Arial"/>
        </w:rPr>
        <w:t>BULFINCH,</w:t>
      </w:r>
      <w:r w:rsidR="0093296E">
        <w:rPr>
          <w:rFonts w:cs="Arial"/>
        </w:rPr>
        <w:t xml:space="preserve"> 2006,</w:t>
      </w:r>
      <w:r w:rsidRPr="00026916">
        <w:rPr>
          <w:rFonts w:cs="Arial"/>
          <w:i/>
        </w:rPr>
        <w:t xml:space="preserve"> </w:t>
      </w:r>
      <w:r w:rsidR="00CC4753" w:rsidRPr="00026916">
        <w:rPr>
          <w:rFonts w:cs="Arial"/>
        </w:rPr>
        <w:t>p.</w:t>
      </w:r>
      <w:r w:rsidR="00620C99" w:rsidRPr="00026916">
        <w:rPr>
          <w:rFonts w:cs="Arial"/>
        </w:rPr>
        <w:t xml:space="preserve"> </w:t>
      </w:r>
      <w:r w:rsidRPr="00026916">
        <w:rPr>
          <w:rFonts w:cs="Arial"/>
        </w:rPr>
        <w:t>132</w:t>
      </w:r>
      <w:r w:rsidR="0093296E">
        <w:rPr>
          <w:rFonts w:cs="Arial"/>
        </w:rPr>
        <w:t>)</w:t>
      </w:r>
      <w:r w:rsidRPr="00803538">
        <w:rPr>
          <w:rFonts w:cs="Arial"/>
        </w:rPr>
        <w:t xml:space="preserve">. </w:t>
      </w:r>
      <w:r w:rsidR="0093296E">
        <w:rPr>
          <w:rFonts w:cs="Arial"/>
        </w:rPr>
        <w:t>P</w:t>
      </w:r>
      <w:r w:rsidRPr="00803538">
        <w:rPr>
          <w:rFonts w:cs="Arial"/>
        </w:rPr>
        <w:t xml:space="preserve">or sua vez, os hipogrifos: </w:t>
      </w:r>
    </w:p>
    <w:p w14:paraId="2AAD5311" w14:textId="338D7368" w:rsidR="004430D1" w:rsidRPr="00803538" w:rsidRDefault="007D0FF9" w:rsidP="002670FC">
      <w:pPr>
        <w:spacing w:after="120" w:line="240" w:lineRule="auto"/>
        <w:ind w:left="2835" w:firstLine="0"/>
        <w:rPr>
          <w:rFonts w:cs="Arial"/>
          <w:sz w:val="20"/>
        </w:rPr>
      </w:pPr>
      <w:r w:rsidRPr="0093296E">
        <w:rPr>
          <w:rFonts w:cs="Arial"/>
          <w:sz w:val="22"/>
          <w:szCs w:val="32"/>
        </w:rPr>
        <w:t xml:space="preserve">Essencialmente, é uma criatura (ficcional) híbrida, composta por partes de três animais distintos – um cavalo (do grego </w:t>
      </w:r>
      <w:r w:rsidRPr="009417B8">
        <w:rPr>
          <w:rFonts w:cs="Arial"/>
          <w:i/>
          <w:iCs/>
          <w:sz w:val="22"/>
          <w:szCs w:val="32"/>
        </w:rPr>
        <w:t>hippos</w:t>
      </w:r>
      <w:r w:rsidRPr="0093296E">
        <w:rPr>
          <w:rFonts w:cs="Arial"/>
          <w:sz w:val="22"/>
          <w:szCs w:val="32"/>
        </w:rPr>
        <w:t>) e um grifo, este segundo por sua vez um híbrido composto pelo corpo de um leão e uma águia. Tanto na sua constituição física como no seu caráter, retira alguns aspectos particulares de cada um desses três animais – por exemplo, pode voar como a águia, tem a força do leão e a velocidade do cavalo. A origem do hipogrifo, ou do seu aspecto físico, prende-se então com as caracterís</w:t>
      </w:r>
      <w:r w:rsidR="00AE1043" w:rsidRPr="0093296E">
        <w:rPr>
          <w:rFonts w:cs="Arial"/>
          <w:sz w:val="22"/>
          <w:szCs w:val="32"/>
        </w:rPr>
        <w:t>ticas conjuntas desses animais</w:t>
      </w:r>
      <w:r w:rsidR="009417B8">
        <w:rPr>
          <w:rFonts w:cs="Arial"/>
          <w:sz w:val="22"/>
          <w:szCs w:val="32"/>
        </w:rPr>
        <w:t>.</w:t>
      </w:r>
      <w:r w:rsidR="0093296E" w:rsidRPr="009417B8">
        <w:rPr>
          <w:rStyle w:val="Refdenotaderodap"/>
          <w:rFonts w:cs="Arial"/>
          <w:sz w:val="22"/>
          <w:szCs w:val="32"/>
        </w:rPr>
        <w:footnoteReference w:id="3"/>
      </w:r>
      <w:r w:rsidRPr="009417B8">
        <w:rPr>
          <w:rFonts w:cs="Arial"/>
          <w:sz w:val="22"/>
          <w:szCs w:val="32"/>
        </w:rPr>
        <w:t xml:space="preserve"> </w:t>
      </w:r>
    </w:p>
    <w:p w14:paraId="107984C0" w14:textId="77777777" w:rsidR="00095B80" w:rsidRPr="00803538" w:rsidRDefault="00095B80" w:rsidP="002670FC">
      <w:pPr>
        <w:spacing w:after="120"/>
        <w:ind w:left="2835" w:firstLine="0"/>
        <w:rPr>
          <w:rFonts w:cs="Arial"/>
          <w:sz w:val="20"/>
        </w:rPr>
      </w:pPr>
    </w:p>
    <w:p w14:paraId="1314ABC3" w14:textId="1B9BF444" w:rsidR="002D0AEC" w:rsidRDefault="007D0FF9" w:rsidP="002670FC">
      <w:pPr>
        <w:spacing w:after="120"/>
        <w:ind w:firstLine="567"/>
        <w:rPr>
          <w:rFonts w:cs="Arial"/>
        </w:rPr>
      </w:pPr>
      <w:r w:rsidRPr="00803538">
        <w:rPr>
          <w:rFonts w:cs="Arial"/>
        </w:rPr>
        <w:t xml:space="preserve">No </w:t>
      </w:r>
      <w:r w:rsidRPr="00803538">
        <w:rPr>
          <w:rFonts w:cs="Arial"/>
          <w:i/>
        </w:rPr>
        <w:t>Universo de Harry Potter,</w:t>
      </w:r>
      <w:r w:rsidRPr="00803538">
        <w:rPr>
          <w:rFonts w:cs="Arial"/>
        </w:rPr>
        <w:t xml:space="preserve"> segundo Newt Scamander</w:t>
      </w:r>
      <w:r w:rsidR="002D0AEC">
        <w:rPr>
          <w:rFonts w:cs="Arial"/>
        </w:rPr>
        <w:t>:</w:t>
      </w:r>
    </w:p>
    <w:p w14:paraId="19C8766F" w14:textId="0553049C" w:rsidR="004430D1" w:rsidRPr="002D0AEC" w:rsidRDefault="007D0FF9" w:rsidP="002D0AEC">
      <w:pPr>
        <w:spacing w:after="120" w:line="240" w:lineRule="auto"/>
        <w:ind w:left="2835" w:firstLine="0"/>
        <w:rPr>
          <w:rFonts w:cs="Arial"/>
          <w:sz w:val="22"/>
          <w:szCs w:val="32"/>
        </w:rPr>
      </w:pPr>
      <w:r w:rsidRPr="002D0AEC">
        <w:rPr>
          <w:rFonts w:cs="Arial"/>
          <w:sz w:val="22"/>
          <w:szCs w:val="32"/>
        </w:rPr>
        <w:t>O grifo é originário da Grécia e tem as pernas dianteiras e uma grande cabeça de águia, mas o corpo e as pernas traseiras de leão. [...] Os grifos são com frequência empregados pelos bruxos para guardar tesouros. E</w:t>
      </w:r>
      <w:r w:rsidR="00427942">
        <w:rPr>
          <w:rFonts w:cs="Arial"/>
          <w:sz w:val="22"/>
          <w:szCs w:val="32"/>
        </w:rPr>
        <w:t>,</w:t>
      </w:r>
      <w:r w:rsidRPr="002D0AEC">
        <w:rPr>
          <w:rFonts w:cs="Arial"/>
          <w:sz w:val="22"/>
          <w:szCs w:val="32"/>
        </w:rPr>
        <w:t xml:space="preserve"> embora ele seja feroz, sabe-se de bruxos que têm feito amizade com esse animal. Os grifos se alimentam </w:t>
      </w:r>
      <w:r w:rsidR="003C55C7" w:rsidRPr="002D0AEC">
        <w:rPr>
          <w:rFonts w:cs="Arial"/>
          <w:sz w:val="22"/>
          <w:szCs w:val="32"/>
        </w:rPr>
        <w:t>de carne crua. (</w:t>
      </w:r>
      <w:r w:rsidR="002D0AEC">
        <w:rPr>
          <w:rFonts w:cs="Arial"/>
          <w:sz w:val="22"/>
          <w:szCs w:val="32"/>
        </w:rPr>
        <w:t xml:space="preserve">SCAMANDER, 2017, </w:t>
      </w:r>
      <w:r w:rsidR="003C55C7" w:rsidRPr="002D0AEC">
        <w:rPr>
          <w:rFonts w:cs="Arial"/>
          <w:sz w:val="22"/>
          <w:szCs w:val="32"/>
        </w:rPr>
        <w:t>p</w:t>
      </w:r>
      <w:r w:rsidRPr="002D0AEC">
        <w:rPr>
          <w:rFonts w:cs="Arial"/>
          <w:sz w:val="22"/>
          <w:szCs w:val="32"/>
        </w:rPr>
        <w:t xml:space="preserve">. 33). </w:t>
      </w:r>
    </w:p>
    <w:p w14:paraId="2E1695A3" w14:textId="77777777" w:rsidR="00427942" w:rsidRDefault="00427942" w:rsidP="002670FC">
      <w:pPr>
        <w:spacing w:after="120"/>
        <w:ind w:firstLine="567"/>
        <w:rPr>
          <w:rFonts w:cs="Arial"/>
        </w:rPr>
      </w:pPr>
    </w:p>
    <w:p w14:paraId="0A5F8C93" w14:textId="5351444F" w:rsidR="004430D1" w:rsidRPr="00803538" w:rsidRDefault="009465B4" w:rsidP="002670FC">
      <w:pPr>
        <w:spacing w:after="120"/>
        <w:ind w:firstLine="567"/>
        <w:rPr>
          <w:rFonts w:cs="Arial"/>
        </w:rPr>
      </w:pPr>
      <w:r>
        <w:rPr>
          <w:rFonts w:cs="Arial"/>
        </w:rPr>
        <w:t>A</w:t>
      </w:r>
      <w:r w:rsidR="007D0FF9" w:rsidRPr="00803538">
        <w:rPr>
          <w:rFonts w:cs="Arial"/>
        </w:rPr>
        <w:t xml:space="preserve"> característica de guardar tesouros também é originária da mitologia, pois acreditava-se que Zeus, Dionísio e Apolo utilizavam esses animais para proteger seus tesouros</w:t>
      </w:r>
      <w:r w:rsidR="00021AA4" w:rsidRPr="00803538">
        <w:rPr>
          <w:rFonts w:cs="Arial"/>
        </w:rPr>
        <w:t>, como afirma</w:t>
      </w:r>
      <w:r w:rsidR="00D55B4C">
        <w:rPr>
          <w:rFonts w:cs="Arial"/>
        </w:rPr>
        <w:t xml:space="preserve"> Camila Albuquerque (2021):</w:t>
      </w:r>
      <w:r w:rsidR="007D0FF9" w:rsidRPr="00803538">
        <w:rPr>
          <w:rFonts w:cs="Arial"/>
        </w:rPr>
        <w:t xml:space="preserve"> </w:t>
      </w:r>
    </w:p>
    <w:p w14:paraId="43195847" w14:textId="308944C3" w:rsidR="004430D1" w:rsidRPr="00D55B4C" w:rsidRDefault="007D0FF9" w:rsidP="002670FC">
      <w:pPr>
        <w:spacing w:after="120" w:line="240" w:lineRule="auto"/>
        <w:ind w:left="2835" w:firstLine="0"/>
        <w:rPr>
          <w:rFonts w:cs="Arial"/>
          <w:sz w:val="22"/>
          <w:szCs w:val="32"/>
        </w:rPr>
      </w:pPr>
      <w:r w:rsidRPr="00D55B4C">
        <w:rPr>
          <w:rFonts w:cs="Arial"/>
          <w:sz w:val="22"/>
          <w:szCs w:val="32"/>
        </w:rPr>
        <w:t xml:space="preserve">Na Grécia, dizia-se que os grifos eram usados pelos deuses como guardiões, pois eram criaturas fortes e ferozes, que assustavam e podiam chegar a enfrentar as pessoas para cumprir a missão para </w:t>
      </w:r>
      <w:r w:rsidR="00D55B4C">
        <w:rPr>
          <w:rFonts w:cs="Arial"/>
          <w:sz w:val="22"/>
          <w:szCs w:val="32"/>
        </w:rPr>
        <w:t xml:space="preserve">a </w:t>
      </w:r>
      <w:r w:rsidRPr="00D55B4C">
        <w:rPr>
          <w:rFonts w:cs="Arial"/>
          <w:sz w:val="22"/>
          <w:szCs w:val="32"/>
        </w:rPr>
        <w:t xml:space="preserve">qual eram designados. Por exemplo: Dionísio utilizava os grifos para proteger sua famosa cratera de vinho, já Apolo tratava-os como guardiões dos seus tesouros no país de hiperbóreos, na Cítia. O poderoso Zeus, deus dos trovões, tratava os grifos como seus cães de guarda – dizia-se, inclusive, </w:t>
      </w:r>
      <w:r w:rsidR="00AE1043" w:rsidRPr="00D55B4C">
        <w:rPr>
          <w:rFonts w:cs="Arial"/>
          <w:sz w:val="22"/>
          <w:szCs w:val="32"/>
        </w:rPr>
        <w:t xml:space="preserve">que os grifos pertenciam </w:t>
      </w:r>
      <w:r w:rsidR="00D55B4C">
        <w:rPr>
          <w:rFonts w:cs="Arial"/>
          <w:sz w:val="22"/>
          <w:szCs w:val="32"/>
        </w:rPr>
        <w:t>a</w:t>
      </w:r>
      <w:r w:rsidR="00AE1043" w:rsidRPr="00D55B4C">
        <w:rPr>
          <w:rFonts w:cs="Arial"/>
          <w:sz w:val="22"/>
          <w:szCs w:val="32"/>
        </w:rPr>
        <w:t xml:space="preserve"> ele.</w:t>
      </w:r>
      <w:r w:rsidRPr="00D55B4C">
        <w:rPr>
          <w:rFonts w:cs="Arial"/>
          <w:sz w:val="22"/>
          <w:szCs w:val="32"/>
        </w:rPr>
        <w:t xml:space="preserve"> </w:t>
      </w:r>
    </w:p>
    <w:p w14:paraId="3AC4B2EF" w14:textId="77777777" w:rsidR="004430D1" w:rsidRPr="00803538" w:rsidRDefault="004430D1" w:rsidP="002670FC">
      <w:pPr>
        <w:spacing w:after="120"/>
        <w:ind w:firstLine="567"/>
        <w:rPr>
          <w:rFonts w:cs="Arial"/>
        </w:rPr>
      </w:pPr>
    </w:p>
    <w:p w14:paraId="4A11692B" w14:textId="2A0FE3BF" w:rsidR="00A16EE8" w:rsidRPr="00803538" w:rsidRDefault="00D55B4C" w:rsidP="002670FC">
      <w:pPr>
        <w:spacing w:after="120"/>
        <w:ind w:firstLine="567"/>
        <w:rPr>
          <w:rFonts w:cs="Arial"/>
        </w:rPr>
      </w:pPr>
      <w:r>
        <w:rPr>
          <w:rFonts w:cs="Arial"/>
        </w:rPr>
        <w:lastRenderedPageBreak/>
        <w:t>Segundo a mitologia grega, a</w:t>
      </w:r>
      <w:r w:rsidR="00A16EE8" w:rsidRPr="00803538">
        <w:rPr>
          <w:rFonts w:cs="Arial"/>
        </w:rPr>
        <w:t>creditava-se que os grifos eram inimigos mortais do Basilisco</w:t>
      </w:r>
      <w:r>
        <w:rPr>
          <w:rFonts w:cs="Arial"/>
        </w:rPr>
        <w:t>, o que o texto de Albuquerque (2021) confirma.</w:t>
      </w:r>
      <w:r>
        <w:rPr>
          <w:rStyle w:val="Refdenotaderodap"/>
          <w:rFonts w:cs="Arial"/>
        </w:rPr>
        <w:footnoteReference w:id="4"/>
      </w:r>
      <w:r w:rsidR="00CD0F26" w:rsidRPr="00803538">
        <w:rPr>
          <w:rFonts w:cs="Arial"/>
        </w:rPr>
        <w:t xml:space="preserve"> </w:t>
      </w:r>
    </w:p>
    <w:p w14:paraId="408D0212" w14:textId="4FC7077B" w:rsidR="00D55B4C" w:rsidRDefault="007D0FF9" w:rsidP="002670FC">
      <w:pPr>
        <w:spacing w:after="120"/>
        <w:ind w:firstLine="567"/>
        <w:rPr>
          <w:rFonts w:cs="Arial"/>
        </w:rPr>
      </w:pPr>
      <w:r w:rsidRPr="00803538">
        <w:rPr>
          <w:rFonts w:cs="Arial"/>
        </w:rPr>
        <w:t>Quanto ao</w:t>
      </w:r>
      <w:r w:rsidR="00D55B4C">
        <w:rPr>
          <w:rFonts w:cs="Arial"/>
        </w:rPr>
        <w:t>s</w:t>
      </w:r>
      <w:r w:rsidRPr="00803538">
        <w:rPr>
          <w:rFonts w:cs="Arial"/>
        </w:rPr>
        <w:t xml:space="preserve"> hipogrifo</w:t>
      </w:r>
      <w:r w:rsidR="00D55B4C">
        <w:rPr>
          <w:rFonts w:cs="Arial"/>
        </w:rPr>
        <w:t>s</w:t>
      </w:r>
      <w:r w:rsidRPr="00803538">
        <w:rPr>
          <w:rFonts w:cs="Arial"/>
        </w:rPr>
        <w:t>, anima</w:t>
      </w:r>
      <w:r w:rsidR="00D55B4C">
        <w:rPr>
          <w:rFonts w:cs="Arial"/>
        </w:rPr>
        <w:t>is</w:t>
      </w:r>
      <w:r w:rsidRPr="00803538">
        <w:rPr>
          <w:rFonts w:cs="Arial"/>
        </w:rPr>
        <w:t xml:space="preserve"> fantástico</w:t>
      </w:r>
      <w:r w:rsidR="00D55B4C">
        <w:rPr>
          <w:rFonts w:cs="Arial"/>
        </w:rPr>
        <w:t>s</w:t>
      </w:r>
      <w:r w:rsidRPr="00803538">
        <w:rPr>
          <w:rFonts w:cs="Arial"/>
        </w:rPr>
        <w:t xml:space="preserve"> famoso</w:t>
      </w:r>
      <w:r w:rsidR="00D55B4C">
        <w:rPr>
          <w:rFonts w:cs="Arial"/>
        </w:rPr>
        <w:t>s</w:t>
      </w:r>
      <w:r w:rsidRPr="00803538">
        <w:rPr>
          <w:rFonts w:cs="Arial"/>
        </w:rPr>
        <w:t xml:space="preserve"> no terceiro livro da saga de J.</w:t>
      </w:r>
      <w:r w:rsidR="00095B80" w:rsidRPr="00803538">
        <w:rPr>
          <w:rFonts w:cs="Arial"/>
        </w:rPr>
        <w:t xml:space="preserve"> </w:t>
      </w:r>
      <w:r w:rsidRPr="00803538">
        <w:rPr>
          <w:rFonts w:cs="Arial"/>
        </w:rPr>
        <w:t xml:space="preserve">K. Rowling, </w:t>
      </w:r>
      <w:r w:rsidRPr="00803538">
        <w:rPr>
          <w:rFonts w:cs="Arial"/>
          <w:i/>
        </w:rPr>
        <w:t>Harry Potter e o Prisioneiro de Azkaban</w:t>
      </w:r>
      <w:r w:rsidR="00ED5490" w:rsidRPr="00803538">
        <w:rPr>
          <w:rFonts w:cs="Arial"/>
          <w:i/>
        </w:rPr>
        <w:t xml:space="preserve"> </w:t>
      </w:r>
      <w:r w:rsidR="00ED5490" w:rsidRPr="00803538">
        <w:rPr>
          <w:rFonts w:cs="Arial"/>
        </w:rPr>
        <w:t>(2000)</w:t>
      </w:r>
      <w:r w:rsidRPr="00803538">
        <w:rPr>
          <w:rFonts w:cs="Arial"/>
          <w:i/>
        </w:rPr>
        <w:t xml:space="preserve">, </w:t>
      </w:r>
      <w:r w:rsidR="00D55B4C" w:rsidRPr="00D55B4C">
        <w:rPr>
          <w:rFonts w:cs="Arial"/>
          <w:iCs/>
        </w:rPr>
        <w:t>o protagonista</w:t>
      </w:r>
      <w:r w:rsidR="00D55B4C">
        <w:rPr>
          <w:rFonts w:cs="Arial"/>
          <w:i/>
        </w:rPr>
        <w:t xml:space="preserve"> </w:t>
      </w:r>
      <w:r w:rsidRPr="00803538">
        <w:rPr>
          <w:rFonts w:cs="Arial"/>
        </w:rPr>
        <w:t xml:space="preserve">Harry </w:t>
      </w:r>
      <w:r w:rsidR="00D55B4C">
        <w:rPr>
          <w:rFonts w:cs="Arial"/>
        </w:rPr>
        <w:t xml:space="preserve">assim </w:t>
      </w:r>
      <w:r w:rsidRPr="00803538">
        <w:rPr>
          <w:rFonts w:cs="Arial"/>
        </w:rPr>
        <w:t>o</w:t>
      </w:r>
      <w:r w:rsidR="00D55B4C">
        <w:rPr>
          <w:rFonts w:cs="Arial"/>
        </w:rPr>
        <w:t>s</w:t>
      </w:r>
      <w:r w:rsidRPr="00803538">
        <w:rPr>
          <w:rFonts w:cs="Arial"/>
        </w:rPr>
        <w:t xml:space="preserve"> descreve: </w:t>
      </w:r>
    </w:p>
    <w:p w14:paraId="14B34757" w14:textId="0ADD02FC" w:rsidR="00D55B4C" w:rsidRDefault="007D0FF9" w:rsidP="00D55B4C">
      <w:pPr>
        <w:spacing w:after="120" w:line="240" w:lineRule="auto"/>
        <w:ind w:left="2835" w:firstLine="0"/>
        <w:rPr>
          <w:rFonts w:cs="Arial"/>
          <w:sz w:val="22"/>
          <w:szCs w:val="32"/>
        </w:rPr>
      </w:pPr>
      <w:r w:rsidRPr="00D55B4C">
        <w:rPr>
          <w:rFonts w:cs="Arial"/>
          <w:sz w:val="22"/>
          <w:szCs w:val="32"/>
        </w:rPr>
        <w:t>Tinham os corpos, as pernas traseiras e as caudas de cavalo, mas as pernas dianteiras, as asas e a cabeça de uma coisa que lembrava águias gigantescas, com bicos cruéis cinza-metálico e e</w:t>
      </w:r>
      <w:r w:rsidR="00620C99" w:rsidRPr="00D55B4C">
        <w:rPr>
          <w:rFonts w:cs="Arial"/>
          <w:sz w:val="22"/>
          <w:szCs w:val="32"/>
        </w:rPr>
        <w:t>normes olhos laranja-vivo.</w:t>
      </w:r>
      <w:r w:rsidR="00D55B4C" w:rsidRPr="00D55B4C">
        <w:rPr>
          <w:rFonts w:cs="Arial"/>
          <w:sz w:val="22"/>
          <w:szCs w:val="32"/>
        </w:rPr>
        <w:t xml:space="preserve"> (ROWLING, 2000, p. 96).</w:t>
      </w:r>
    </w:p>
    <w:p w14:paraId="3CAD114F" w14:textId="77777777" w:rsidR="00D55B4C" w:rsidRDefault="00884916" w:rsidP="00D55B4C">
      <w:pPr>
        <w:spacing w:after="120"/>
        <w:ind w:firstLine="567"/>
        <w:rPr>
          <w:rFonts w:cs="Arial"/>
          <w:sz w:val="22"/>
          <w:szCs w:val="32"/>
        </w:rPr>
      </w:pPr>
      <w:r w:rsidRPr="00D55B4C">
        <w:rPr>
          <w:rFonts w:cs="Arial"/>
          <w:sz w:val="22"/>
          <w:szCs w:val="32"/>
        </w:rPr>
        <w:t xml:space="preserve"> </w:t>
      </w:r>
    </w:p>
    <w:p w14:paraId="4C49E0E7" w14:textId="3637BCA4" w:rsidR="00884916" w:rsidRDefault="00D55B4C" w:rsidP="00D55B4C">
      <w:pPr>
        <w:spacing w:after="120"/>
        <w:ind w:firstLine="567"/>
        <w:rPr>
          <w:rFonts w:cs="Arial"/>
          <w:sz w:val="22"/>
          <w:szCs w:val="32"/>
        </w:rPr>
      </w:pPr>
      <w:r>
        <w:rPr>
          <w:rFonts w:cs="Arial"/>
        </w:rPr>
        <w:t xml:space="preserve">Ainda na mesma obra, </w:t>
      </w:r>
      <w:r w:rsidR="00884916" w:rsidRPr="00D55B4C">
        <w:rPr>
          <w:rFonts w:cs="Arial"/>
        </w:rPr>
        <w:t>podemos perceber</w:t>
      </w:r>
      <w:r>
        <w:rPr>
          <w:rFonts w:cs="Arial"/>
        </w:rPr>
        <w:t xml:space="preserve"> que o personagem </w:t>
      </w:r>
      <w:r w:rsidR="00884916" w:rsidRPr="00D55B4C">
        <w:rPr>
          <w:rFonts w:cs="Arial"/>
        </w:rPr>
        <w:t xml:space="preserve">Hagrid tinha um apreço pelos hipogrifos: “Hipogrifos! – Bradou Hagrid alegremente, acenando para </w:t>
      </w:r>
      <w:r w:rsidR="00CC4753" w:rsidRPr="00D55B4C">
        <w:rPr>
          <w:rFonts w:cs="Arial"/>
        </w:rPr>
        <w:t>eles. – Lindos, não acham? (</w:t>
      </w:r>
      <w:r w:rsidRPr="00D55B4C">
        <w:rPr>
          <w:rFonts w:cs="Arial"/>
        </w:rPr>
        <w:t xml:space="preserve">ROWLING, 2000, </w:t>
      </w:r>
      <w:r w:rsidR="00CC4753" w:rsidRPr="00D55B4C">
        <w:rPr>
          <w:rFonts w:cs="Arial"/>
        </w:rPr>
        <w:t>p</w:t>
      </w:r>
      <w:r w:rsidR="00884916" w:rsidRPr="00D55B4C">
        <w:rPr>
          <w:rFonts w:cs="Arial"/>
        </w:rPr>
        <w:t>. 96).</w:t>
      </w:r>
      <w:r w:rsidR="007D0FF9" w:rsidRPr="00D55B4C">
        <w:rPr>
          <w:rFonts w:cs="Arial"/>
          <w:sz w:val="22"/>
          <w:szCs w:val="32"/>
        </w:rPr>
        <w:t xml:space="preserve"> </w:t>
      </w:r>
    </w:p>
    <w:p w14:paraId="785613F1" w14:textId="74083ADC" w:rsidR="00D55B4C" w:rsidRDefault="00EB6779" w:rsidP="002670FC">
      <w:pPr>
        <w:spacing w:after="120"/>
        <w:ind w:firstLine="567"/>
        <w:rPr>
          <w:rFonts w:cs="Arial"/>
        </w:rPr>
      </w:pPr>
      <w:r w:rsidRPr="00803538">
        <w:rPr>
          <w:rFonts w:cs="Arial"/>
        </w:rPr>
        <w:t xml:space="preserve">Notamos, também, que os hipogrifos são criaturas inteligentes. Se </w:t>
      </w:r>
      <w:r w:rsidR="00D55B4C">
        <w:rPr>
          <w:rFonts w:cs="Arial"/>
        </w:rPr>
        <w:t>alguém</w:t>
      </w:r>
      <w:r w:rsidRPr="00803538">
        <w:rPr>
          <w:rFonts w:cs="Arial"/>
        </w:rPr>
        <w:t xml:space="preserve"> qu</w:t>
      </w:r>
      <w:r w:rsidR="00D55B4C">
        <w:rPr>
          <w:rFonts w:cs="Arial"/>
        </w:rPr>
        <w:t>is</w:t>
      </w:r>
      <w:r w:rsidRPr="00803538">
        <w:rPr>
          <w:rFonts w:cs="Arial"/>
        </w:rPr>
        <w:t>e</w:t>
      </w:r>
      <w:r w:rsidR="00D55B4C">
        <w:rPr>
          <w:rFonts w:cs="Arial"/>
        </w:rPr>
        <w:t>sse</w:t>
      </w:r>
      <w:r w:rsidRPr="00803538">
        <w:rPr>
          <w:rFonts w:cs="Arial"/>
        </w:rPr>
        <w:t xml:space="preserve"> aproximar</w:t>
      </w:r>
      <w:r w:rsidR="00D55B4C">
        <w:rPr>
          <w:rFonts w:cs="Arial"/>
        </w:rPr>
        <w:t>-se</w:t>
      </w:r>
      <w:r w:rsidRPr="00803538">
        <w:rPr>
          <w:rFonts w:cs="Arial"/>
        </w:rPr>
        <w:t xml:space="preserve"> de um, deve</w:t>
      </w:r>
      <w:r w:rsidR="00D55B4C">
        <w:rPr>
          <w:rFonts w:cs="Arial"/>
        </w:rPr>
        <w:t>ria,</w:t>
      </w:r>
      <w:r w:rsidRPr="00803538">
        <w:rPr>
          <w:rFonts w:cs="Arial"/>
        </w:rPr>
        <w:t xml:space="preserve"> primeiro</w:t>
      </w:r>
      <w:r w:rsidR="00D55B4C">
        <w:rPr>
          <w:rFonts w:cs="Arial"/>
        </w:rPr>
        <w:t>,</w:t>
      </w:r>
      <w:r w:rsidRPr="00803538">
        <w:rPr>
          <w:rFonts w:cs="Arial"/>
        </w:rPr>
        <w:t xml:space="preserve"> ser cortês, conforme afirma Hagrid</w:t>
      </w:r>
      <w:r w:rsidR="00D55B4C">
        <w:rPr>
          <w:rFonts w:cs="Arial"/>
        </w:rPr>
        <w:t>,</w:t>
      </w:r>
      <w:r w:rsidRPr="00803538">
        <w:rPr>
          <w:rFonts w:cs="Arial"/>
        </w:rPr>
        <w:t xml:space="preserve"> no livro </w:t>
      </w:r>
      <w:r w:rsidRPr="00803538">
        <w:rPr>
          <w:rFonts w:cs="Arial"/>
          <w:i/>
        </w:rPr>
        <w:t>Harry Potter e o Prisioneiro de Azkaban</w:t>
      </w:r>
      <w:r w:rsidR="00557AE9" w:rsidRPr="00803538">
        <w:rPr>
          <w:rFonts w:cs="Arial"/>
          <w:i/>
        </w:rPr>
        <w:t xml:space="preserve"> </w:t>
      </w:r>
      <w:r w:rsidR="00557AE9" w:rsidRPr="00803538">
        <w:rPr>
          <w:rFonts w:cs="Arial"/>
        </w:rPr>
        <w:t>(2000)</w:t>
      </w:r>
      <w:r w:rsidRPr="00803538">
        <w:rPr>
          <w:rFonts w:cs="Arial"/>
        </w:rPr>
        <w:t>:</w:t>
      </w:r>
    </w:p>
    <w:p w14:paraId="78954CC2" w14:textId="7AC7021B" w:rsidR="00D55B4C" w:rsidRDefault="00EB6779" w:rsidP="00D55B4C">
      <w:pPr>
        <w:spacing w:after="120" w:line="240" w:lineRule="auto"/>
        <w:ind w:left="2835" w:firstLine="0"/>
        <w:rPr>
          <w:rFonts w:cs="Arial"/>
          <w:sz w:val="22"/>
          <w:szCs w:val="32"/>
        </w:rPr>
      </w:pPr>
      <w:r w:rsidRPr="00D55B4C">
        <w:rPr>
          <w:rFonts w:cs="Arial"/>
          <w:sz w:val="22"/>
          <w:szCs w:val="32"/>
        </w:rPr>
        <w:t xml:space="preserve"> </w:t>
      </w:r>
      <w:r w:rsidR="00D55B4C" w:rsidRPr="00D55B4C">
        <w:rPr>
          <w:rFonts w:cs="Arial"/>
          <w:sz w:val="22"/>
          <w:szCs w:val="32"/>
        </w:rPr>
        <w:t>–</w:t>
      </w:r>
      <w:r w:rsidR="00D55B4C">
        <w:rPr>
          <w:rFonts w:cs="Arial"/>
          <w:sz w:val="22"/>
          <w:szCs w:val="32"/>
        </w:rPr>
        <w:t xml:space="preserve"> </w:t>
      </w:r>
      <w:r w:rsidR="00884916" w:rsidRPr="00D55B4C">
        <w:rPr>
          <w:rFonts w:cs="Arial"/>
          <w:sz w:val="22"/>
          <w:szCs w:val="32"/>
        </w:rPr>
        <w:t>Você sempre espera o hipogrifo fazer o primeiro movimento. – Continua Hagrid. – É uma questão de cortesia, entendem? Vocês vão até eles, fazem uma reverência e aí esperam. Se o bicho retribuir o cumprimento, vocês podem tocar nele. Se não retribuir, então saiam de perto bem depressinha, porque essas garras machucam f</w:t>
      </w:r>
      <w:r w:rsidR="00CC4753" w:rsidRPr="00D55B4C">
        <w:rPr>
          <w:rFonts w:cs="Arial"/>
          <w:sz w:val="22"/>
          <w:szCs w:val="32"/>
        </w:rPr>
        <w:t xml:space="preserve">eio. </w:t>
      </w:r>
      <w:r w:rsidR="00D55B4C" w:rsidRPr="00D55B4C">
        <w:rPr>
          <w:rFonts w:cs="Arial"/>
          <w:sz w:val="22"/>
          <w:szCs w:val="32"/>
        </w:rPr>
        <w:t xml:space="preserve">(ROWLING, 2000, p. </w:t>
      </w:r>
      <w:r w:rsidR="00884916" w:rsidRPr="00D55B4C">
        <w:rPr>
          <w:rFonts w:cs="Arial"/>
          <w:sz w:val="22"/>
          <w:szCs w:val="32"/>
        </w:rPr>
        <w:t>97)</w:t>
      </w:r>
      <w:r w:rsidR="00557AE9" w:rsidRPr="00D55B4C">
        <w:rPr>
          <w:rFonts w:cs="Arial"/>
          <w:sz w:val="22"/>
          <w:szCs w:val="32"/>
        </w:rPr>
        <w:t xml:space="preserve">. </w:t>
      </w:r>
    </w:p>
    <w:p w14:paraId="7BCC5FA0" w14:textId="77777777" w:rsidR="00D55B4C" w:rsidRPr="00D55B4C" w:rsidRDefault="00D55B4C" w:rsidP="00D55B4C">
      <w:pPr>
        <w:spacing w:after="120" w:line="240" w:lineRule="auto"/>
        <w:ind w:left="2835" w:firstLine="0"/>
        <w:rPr>
          <w:rFonts w:cs="Arial"/>
          <w:sz w:val="22"/>
          <w:szCs w:val="32"/>
        </w:rPr>
      </w:pPr>
    </w:p>
    <w:p w14:paraId="1134D74F" w14:textId="72438E2B" w:rsidR="00A16EE8" w:rsidRPr="00803538" w:rsidRDefault="00D55B4C" w:rsidP="002670FC">
      <w:pPr>
        <w:spacing w:after="120"/>
        <w:ind w:firstLine="567"/>
        <w:rPr>
          <w:rFonts w:cs="Arial"/>
        </w:rPr>
      </w:pPr>
      <w:r>
        <w:rPr>
          <w:rFonts w:cs="Arial"/>
        </w:rPr>
        <w:t>Há</w:t>
      </w:r>
      <w:r w:rsidR="00557AE9" w:rsidRPr="00803538">
        <w:rPr>
          <w:rFonts w:cs="Arial"/>
        </w:rPr>
        <w:t xml:space="preserve"> um hipogrifo em especial</w:t>
      </w:r>
      <w:r w:rsidR="005D3911">
        <w:rPr>
          <w:rFonts w:cs="Arial"/>
        </w:rPr>
        <w:t>,</w:t>
      </w:r>
      <w:r w:rsidR="00557AE9" w:rsidRPr="00803538">
        <w:rPr>
          <w:rFonts w:cs="Arial"/>
        </w:rPr>
        <w:t xml:space="preserve"> nomeado por Hagrid de Bicuço, animal em que Harry monta com o auxílio d</w:t>
      </w:r>
      <w:r w:rsidR="005D3911">
        <w:rPr>
          <w:rFonts w:cs="Arial"/>
        </w:rPr>
        <w:t>o bruxo</w:t>
      </w:r>
      <w:r w:rsidR="00557AE9" w:rsidRPr="00803538">
        <w:rPr>
          <w:rFonts w:cs="Arial"/>
        </w:rPr>
        <w:t xml:space="preserve">: “Harry pisou no alto da asa de Bicuço e se içou para cima das costas do bicho. O bicho se ergueu. Harry não tinha muita certeza de onde deveria se agarrar; à sua frente </w:t>
      </w:r>
      <w:r w:rsidR="00CC4753" w:rsidRPr="00803538">
        <w:rPr>
          <w:rFonts w:cs="Arial"/>
        </w:rPr>
        <w:t>tudo era coberto de penas.” (</w:t>
      </w:r>
      <w:r w:rsidR="005D3911">
        <w:rPr>
          <w:rFonts w:cs="Arial"/>
        </w:rPr>
        <w:t xml:space="preserve">ROWLING, 2000, </w:t>
      </w:r>
      <w:r w:rsidR="00CC4753" w:rsidRPr="00803538">
        <w:rPr>
          <w:rFonts w:cs="Arial"/>
        </w:rPr>
        <w:t>p</w:t>
      </w:r>
      <w:r w:rsidR="00557AE9" w:rsidRPr="00803538">
        <w:rPr>
          <w:rFonts w:cs="Arial"/>
        </w:rPr>
        <w:t>. 98).</w:t>
      </w:r>
    </w:p>
    <w:p w14:paraId="6F1F0DE5" w14:textId="573EF2EB" w:rsidR="00E0195E" w:rsidRPr="00803538" w:rsidRDefault="00E84796" w:rsidP="002670FC">
      <w:pPr>
        <w:spacing w:after="120"/>
        <w:ind w:firstLine="567"/>
        <w:rPr>
          <w:rFonts w:cs="Arial"/>
        </w:rPr>
      </w:pPr>
      <w:r w:rsidRPr="00803538">
        <w:rPr>
          <w:rFonts w:cs="Arial"/>
        </w:rPr>
        <w:t xml:space="preserve">Na mitologia, os grifos e hipogrifos eram vistos como seres violentos, protetores de seus territórios. Já no </w:t>
      </w:r>
      <w:r w:rsidRPr="00803538">
        <w:rPr>
          <w:rFonts w:cs="Arial"/>
          <w:i/>
        </w:rPr>
        <w:t>Universo de Harry Potter</w:t>
      </w:r>
      <w:r w:rsidRPr="00803538">
        <w:rPr>
          <w:rFonts w:cs="Arial"/>
        </w:rPr>
        <w:t>, eles são seres mais vulneráveis, considerando que se apegam às pessoas e se submetem mais facilmente ao domínio humano, podendo ser, inclusive, adestrado</w:t>
      </w:r>
      <w:r w:rsidR="003C55C7" w:rsidRPr="00803538">
        <w:rPr>
          <w:rFonts w:cs="Arial"/>
        </w:rPr>
        <w:t>s</w:t>
      </w:r>
      <w:r w:rsidRPr="00803538">
        <w:rPr>
          <w:rFonts w:cs="Arial"/>
        </w:rPr>
        <w:t xml:space="preserve"> e aprisionado</w:t>
      </w:r>
      <w:r w:rsidR="003C55C7" w:rsidRPr="00803538">
        <w:rPr>
          <w:rFonts w:cs="Arial"/>
        </w:rPr>
        <w:t>s</w:t>
      </w:r>
      <w:r w:rsidRPr="00803538">
        <w:rPr>
          <w:rFonts w:cs="Arial"/>
        </w:rPr>
        <w:t>.</w:t>
      </w:r>
    </w:p>
    <w:p w14:paraId="45A5D73D" w14:textId="5850F3EB" w:rsidR="00963070" w:rsidRPr="005D3911" w:rsidRDefault="005D3911" w:rsidP="005D3911">
      <w:pPr>
        <w:ind w:firstLine="0"/>
        <w:rPr>
          <w:rFonts w:cs="Arial"/>
          <w:bCs/>
        </w:rPr>
      </w:pPr>
      <w:r w:rsidRPr="005D3911">
        <w:rPr>
          <w:rFonts w:cs="Arial"/>
          <w:bCs/>
        </w:rPr>
        <w:lastRenderedPageBreak/>
        <w:t xml:space="preserve">Figura 9: </w:t>
      </w:r>
      <w:r w:rsidR="00DE419C" w:rsidRPr="005D3911">
        <w:rPr>
          <w:rFonts w:cs="Arial"/>
          <w:bCs/>
        </w:rPr>
        <w:t>Grifo</w:t>
      </w:r>
      <w:r w:rsidR="00963070" w:rsidRPr="005D3911">
        <w:rPr>
          <w:rFonts w:cs="Arial"/>
          <w:bCs/>
        </w:rPr>
        <w:tab/>
      </w:r>
      <w:r w:rsidR="00963070" w:rsidRPr="005D3911">
        <w:rPr>
          <w:rFonts w:cs="Arial"/>
          <w:bCs/>
        </w:rPr>
        <w:tab/>
      </w:r>
      <w:r w:rsidR="00963070" w:rsidRPr="005D3911">
        <w:rPr>
          <w:rFonts w:cs="Arial"/>
          <w:bCs/>
        </w:rPr>
        <w:tab/>
        <w:t xml:space="preserve">                 </w:t>
      </w:r>
      <w:r w:rsidR="00DE419C" w:rsidRPr="005D3911">
        <w:rPr>
          <w:rFonts w:cs="Arial"/>
          <w:bCs/>
        </w:rPr>
        <w:t xml:space="preserve">  </w:t>
      </w:r>
      <w:r w:rsidRPr="005D3911">
        <w:rPr>
          <w:rFonts w:cs="Arial"/>
          <w:bCs/>
        </w:rPr>
        <w:t>Figura 10:</w:t>
      </w:r>
      <w:r w:rsidR="00DE419C" w:rsidRPr="005D3911">
        <w:rPr>
          <w:rFonts w:cs="Arial"/>
          <w:bCs/>
        </w:rPr>
        <w:t xml:space="preserve"> </w:t>
      </w:r>
      <w:r w:rsidR="00DE419C" w:rsidRPr="005D3911">
        <w:rPr>
          <w:rFonts w:cs="Arial"/>
          <w:bCs/>
          <w:i/>
        </w:rPr>
        <w:t>Bicuço</w:t>
      </w:r>
    </w:p>
    <w:p w14:paraId="09A771FD" w14:textId="3C6CF528" w:rsidR="00121C54" w:rsidRPr="00803538" w:rsidRDefault="00B43609" w:rsidP="00963070">
      <w:pPr>
        <w:ind w:firstLine="0"/>
        <w:rPr>
          <w:rFonts w:cs="Arial"/>
        </w:rPr>
      </w:pPr>
      <w:r w:rsidRPr="00803538">
        <w:rPr>
          <w:noProof/>
        </w:rPr>
        <w:drawing>
          <wp:inline distT="0" distB="0" distL="0" distR="0" wp14:anchorId="0987E478" wp14:editId="32D8446E">
            <wp:extent cx="2861264" cy="20955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70692" cy="2102405"/>
                    </a:xfrm>
                    <a:prstGeom prst="rect">
                      <a:avLst/>
                    </a:prstGeom>
                  </pic:spPr>
                </pic:pic>
              </a:graphicData>
            </a:graphic>
          </wp:inline>
        </w:drawing>
      </w:r>
      <w:r w:rsidRPr="00803538">
        <w:rPr>
          <w:rFonts w:cs="Arial"/>
        </w:rPr>
        <w:t xml:space="preserve"> </w:t>
      </w:r>
      <w:r w:rsidR="00963070" w:rsidRPr="00803538">
        <w:rPr>
          <w:rFonts w:cs="Arial"/>
        </w:rPr>
        <w:t xml:space="preserve"> </w:t>
      </w:r>
      <w:r w:rsidRPr="00803538">
        <w:rPr>
          <w:noProof/>
        </w:rPr>
        <w:t xml:space="preserve">  </w:t>
      </w:r>
      <w:r w:rsidRPr="00803538">
        <w:rPr>
          <w:noProof/>
        </w:rPr>
        <w:drawing>
          <wp:inline distT="0" distB="0" distL="0" distR="0" wp14:anchorId="4DAB87C5" wp14:editId="266505C6">
            <wp:extent cx="2724150" cy="2091186"/>
            <wp:effectExtent l="0" t="0" r="0" b="444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5848" cy="2100166"/>
                    </a:xfrm>
                    <a:prstGeom prst="rect">
                      <a:avLst/>
                    </a:prstGeom>
                  </pic:spPr>
                </pic:pic>
              </a:graphicData>
            </a:graphic>
          </wp:inline>
        </w:drawing>
      </w:r>
    </w:p>
    <w:p w14:paraId="5B5CE126" w14:textId="766676C2" w:rsidR="007D0FF9" w:rsidRPr="005D3911" w:rsidRDefault="005D3911" w:rsidP="002670FC">
      <w:pPr>
        <w:ind w:firstLine="0"/>
        <w:rPr>
          <w:rFonts w:cs="Arial"/>
          <w:sz w:val="22"/>
          <w:szCs w:val="32"/>
        </w:rPr>
      </w:pPr>
      <w:r>
        <w:rPr>
          <w:rFonts w:cs="Arial"/>
          <w:sz w:val="22"/>
          <w:szCs w:val="32"/>
        </w:rPr>
        <w:t>Fonte</w:t>
      </w:r>
      <w:r w:rsidR="006E061D" w:rsidRPr="005D3911">
        <w:rPr>
          <w:rFonts w:cs="Arial"/>
          <w:sz w:val="22"/>
          <w:szCs w:val="32"/>
        </w:rPr>
        <w:t>: Símbolos.</w:t>
      </w:r>
      <w:r w:rsidR="006E061D" w:rsidRPr="005D3911">
        <w:rPr>
          <w:rFonts w:cs="Arial"/>
          <w:sz w:val="22"/>
          <w:szCs w:val="32"/>
        </w:rPr>
        <w:tab/>
      </w:r>
      <w:r w:rsidR="006E061D" w:rsidRPr="005D3911">
        <w:rPr>
          <w:rFonts w:cs="Arial"/>
          <w:sz w:val="22"/>
          <w:szCs w:val="32"/>
        </w:rPr>
        <w:tab/>
      </w:r>
      <w:r w:rsidR="006E061D" w:rsidRPr="005D3911">
        <w:rPr>
          <w:rFonts w:cs="Arial"/>
          <w:sz w:val="22"/>
          <w:szCs w:val="32"/>
        </w:rPr>
        <w:tab/>
      </w:r>
      <w:r w:rsidR="006E061D" w:rsidRPr="005D3911">
        <w:rPr>
          <w:rFonts w:cs="Arial"/>
          <w:sz w:val="22"/>
          <w:szCs w:val="32"/>
        </w:rPr>
        <w:tab/>
        <w:t xml:space="preserve">        </w:t>
      </w:r>
      <w:r w:rsidR="00963070" w:rsidRPr="005D3911">
        <w:rPr>
          <w:rFonts w:cs="Arial"/>
          <w:sz w:val="22"/>
          <w:szCs w:val="32"/>
        </w:rPr>
        <w:t xml:space="preserve"> </w:t>
      </w:r>
      <w:r>
        <w:rPr>
          <w:rFonts w:cs="Arial"/>
          <w:sz w:val="22"/>
          <w:szCs w:val="32"/>
        </w:rPr>
        <w:t>Fonte</w:t>
      </w:r>
      <w:r w:rsidR="006E061D" w:rsidRPr="005D3911">
        <w:rPr>
          <w:rFonts w:cs="Arial"/>
          <w:sz w:val="22"/>
          <w:szCs w:val="32"/>
        </w:rPr>
        <w:t>: Amino Apps.</w:t>
      </w:r>
    </w:p>
    <w:p w14:paraId="2B8B60A6" w14:textId="77777777" w:rsidR="003B4961" w:rsidRPr="00803538" w:rsidRDefault="003B4961" w:rsidP="002670FC">
      <w:pPr>
        <w:ind w:firstLine="0"/>
        <w:rPr>
          <w:rFonts w:cs="Arial"/>
          <w:b/>
        </w:rPr>
      </w:pPr>
    </w:p>
    <w:p w14:paraId="15365888" w14:textId="5C11D4B4" w:rsidR="007D0FF9" w:rsidRPr="00803538" w:rsidRDefault="00CD6E9A" w:rsidP="00E22A86">
      <w:pPr>
        <w:pStyle w:val="Ttulo2"/>
        <w:ind w:firstLine="0"/>
        <w:jc w:val="left"/>
        <w:rPr>
          <w:rFonts w:ascii="Arial" w:hAnsi="Arial" w:cs="Arial"/>
          <w:b/>
          <w:bCs/>
          <w:color w:val="auto"/>
          <w:sz w:val="24"/>
          <w:szCs w:val="24"/>
        </w:rPr>
      </w:pPr>
      <w:bookmarkStart w:id="21" w:name="_Toc77528934"/>
      <w:r>
        <w:rPr>
          <w:rFonts w:ascii="Arial" w:hAnsi="Arial" w:cs="Arial"/>
          <w:b/>
          <w:bCs/>
          <w:color w:val="auto"/>
          <w:sz w:val="24"/>
          <w:szCs w:val="24"/>
        </w:rPr>
        <w:t>4</w:t>
      </w:r>
      <w:r w:rsidR="0010310C" w:rsidRPr="00803538">
        <w:rPr>
          <w:rFonts w:ascii="Arial" w:hAnsi="Arial" w:cs="Arial"/>
          <w:b/>
          <w:bCs/>
          <w:color w:val="auto"/>
          <w:sz w:val="24"/>
          <w:szCs w:val="24"/>
        </w:rPr>
        <w:t>.6</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Basilisco</w:t>
      </w:r>
      <w:bookmarkEnd w:id="21"/>
    </w:p>
    <w:p w14:paraId="60EF1832" w14:textId="77777777" w:rsidR="007D0FF9" w:rsidRPr="00803538" w:rsidRDefault="007D0FF9" w:rsidP="002670FC">
      <w:pPr>
        <w:ind w:firstLine="0"/>
        <w:rPr>
          <w:rFonts w:cs="Arial"/>
          <w:b/>
        </w:rPr>
      </w:pPr>
    </w:p>
    <w:p w14:paraId="44CB5416" w14:textId="49D991A6" w:rsidR="00EB252E" w:rsidRPr="00803538" w:rsidRDefault="007D0FF9" w:rsidP="002670FC">
      <w:pPr>
        <w:spacing w:after="120"/>
        <w:ind w:firstLine="567"/>
        <w:rPr>
          <w:rFonts w:cs="Arial"/>
        </w:rPr>
      </w:pPr>
      <w:r w:rsidRPr="00803538">
        <w:rPr>
          <w:rFonts w:cs="Arial"/>
        </w:rPr>
        <w:t xml:space="preserve">Na mitologia grega, segundo Thomas Bulfinch, o basilisco: </w:t>
      </w:r>
    </w:p>
    <w:p w14:paraId="133AD769" w14:textId="646B6A86" w:rsidR="00EB252E" w:rsidRPr="008560A3" w:rsidRDefault="007D0FF9" w:rsidP="002670FC">
      <w:pPr>
        <w:spacing w:after="120" w:line="240" w:lineRule="auto"/>
        <w:ind w:left="2835" w:firstLine="0"/>
        <w:rPr>
          <w:rFonts w:cs="Arial"/>
          <w:sz w:val="22"/>
          <w:szCs w:val="32"/>
        </w:rPr>
      </w:pPr>
      <w:r w:rsidRPr="008560A3">
        <w:rPr>
          <w:rFonts w:cs="Arial"/>
          <w:sz w:val="22"/>
          <w:szCs w:val="32"/>
        </w:rPr>
        <w:t>[...] era conhecido como o rei das serpentes. A existência, em sua cabeça, de uma crista ou de um pente em forma de coroa, seria a confirmação de sua realeza. Supunha-se que nascia a partir de um ovo de galo chocado por sapos ou serpentes. Havia diversas espécies desse animal. Uma delas queimava qualquer coisa da qual se aproximasse; uma segunda espécie era um tipo errante de cabeça de Medusa, que, quando vista, causava imediato</w:t>
      </w:r>
      <w:r w:rsidR="00A7708D" w:rsidRPr="008560A3">
        <w:rPr>
          <w:rFonts w:cs="Arial"/>
          <w:sz w:val="22"/>
          <w:szCs w:val="32"/>
        </w:rPr>
        <w:t xml:space="preserve"> horror, seguido de morte</w:t>
      </w:r>
      <w:r w:rsidR="008560A3">
        <w:rPr>
          <w:rFonts w:cs="Arial"/>
          <w:sz w:val="22"/>
          <w:szCs w:val="32"/>
        </w:rPr>
        <w:t>.</w:t>
      </w:r>
      <w:r w:rsidR="00A7708D" w:rsidRPr="008560A3">
        <w:rPr>
          <w:rFonts w:cs="Arial"/>
          <w:sz w:val="22"/>
          <w:szCs w:val="32"/>
        </w:rPr>
        <w:t xml:space="preserve"> (</w:t>
      </w:r>
      <w:r w:rsidR="008560A3">
        <w:rPr>
          <w:rFonts w:cs="Arial"/>
          <w:sz w:val="22"/>
          <w:szCs w:val="32"/>
        </w:rPr>
        <w:t xml:space="preserve">BULFINCH, 2006, </w:t>
      </w:r>
      <w:r w:rsidR="00A7708D" w:rsidRPr="008560A3">
        <w:rPr>
          <w:rFonts w:cs="Arial"/>
          <w:sz w:val="22"/>
          <w:szCs w:val="32"/>
        </w:rPr>
        <w:t>p</w:t>
      </w:r>
      <w:r w:rsidRPr="008560A3">
        <w:rPr>
          <w:rFonts w:cs="Arial"/>
          <w:sz w:val="22"/>
          <w:szCs w:val="32"/>
        </w:rPr>
        <w:t xml:space="preserve">. 395). </w:t>
      </w:r>
    </w:p>
    <w:p w14:paraId="43A6788C" w14:textId="77777777" w:rsidR="008560A3" w:rsidRDefault="008560A3" w:rsidP="002670FC">
      <w:pPr>
        <w:spacing w:after="120"/>
        <w:ind w:firstLine="567"/>
        <w:rPr>
          <w:rFonts w:cs="Arial"/>
        </w:rPr>
      </w:pPr>
    </w:p>
    <w:p w14:paraId="1179FC64" w14:textId="2A1371F6" w:rsidR="008560A3" w:rsidRDefault="007D0FF9" w:rsidP="002670FC">
      <w:pPr>
        <w:spacing w:after="120"/>
        <w:ind w:firstLine="567"/>
        <w:rPr>
          <w:rFonts w:cs="Arial"/>
        </w:rPr>
      </w:pPr>
      <w:r w:rsidRPr="00803538">
        <w:rPr>
          <w:rFonts w:cs="Arial"/>
        </w:rPr>
        <w:t>Essa segunda versão do animal é encontrada no segundo livro da saga de J.</w:t>
      </w:r>
      <w:r w:rsidR="00EB252E" w:rsidRPr="00803538">
        <w:rPr>
          <w:rFonts w:cs="Arial"/>
        </w:rPr>
        <w:t xml:space="preserve"> </w:t>
      </w:r>
      <w:r w:rsidRPr="00803538">
        <w:rPr>
          <w:rFonts w:cs="Arial"/>
        </w:rPr>
        <w:t xml:space="preserve">K. Rowling, </w:t>
      </w:r>
      <w:r w:rsidRPr="00803538">
        <w:rPr>
          <w:rFonts w:cs="Arial"/>
          <w:i/>
        </w:rPr>
        <w:t>Harry Potter e a Câmara Secreta</w:t>
      </w:r>
      <w:r w:rsidR="00ED5490" w:rsidRPr="00803538">
        <w:rPr>
          <w:rFonts w:cs="Arial"/>
          <w:i/>
        </w:rPr>
        <w:t xml:space="preserve"> </w:t>
      </w:r>
      <w:r w:rsidR="00ED5490" w:rsidRPr="00803538">
        <w:rPr>
          <w:rFonts w:cs="Arial"/>
        </w:rPr>
        <w:t>(2000)</w:t>
      </w:r>
      <w:r w:rsidRPr="00803538">
        <w:rPr>
          <w:rFonts w:cs="Arial"/>
          <w:i/>
        </w:rPr>
        <w:t xml:space="preserve">, </w:t>
      </w:r>
      <w:r w:rsidRPr="00803538">
        <w:rPr>
          <w:rFonts w:cs="Arial"/>
        </w:rPr>
        <w:t xml:space="preserve">em que vários alunos são atacados e petrificados pelo basilisco, por olharem para ele </w:t>
      </w:r>
      <w:r w:rsidR="00A7708D" w:rsidRPr="00803538">
        <w:rPr>
          <w:rFonts w:cs="Arial"/>
        </w:rPr>
        <w:t>em um</w:t>
      </w:r>
      <w:r w:rsidRPr="00803538">
        <w:rPr>
          <w:rFonts w:cs="Arial"/>
        </w:rPr>
        <w:t xml:space="preserve"> reflexo, pois</w:t>
      </w:r>
      <w:r w:rsidR="008560A3">
        <w:rPr>
          <w:rFonts w:cs="Arial"/>
        </w:rPr>
        <w:t>,</w:t>
      </w:r>
      <w:r w:rsidRPr="00803538">
        <w:rPr>
          <w:rFonts w:cs="Arial"/>
        </w:rPr>
        <w:t xml:space="preserve"> se olhassem diretamente</w:t>
      </w:r>
      <w:r w:rsidR="008560A3">
        <w:rPr>
          <w:rFonts w:cs="Arial"/>
        </w:rPr>
        <w:t>,</w:t>
      </w:r>
      <w:r w:rsidRPr="00803538">
        <w:rPr>
          <w:rFonts w:cs="Arial"/>
        </w:rPr>
        <w:t xml:space="preserve"> morreriam. Harry descreve o animal como: “A enorme cobra, de um verde luzidio e venenoso, grossa como um tronco de carvalho, erguia-se no ar e sua enorme cabeça chanfrada balançav</w:t>
      </w:r>
      <w:r w:rsidR="00CC4753" w:rsidRPr="00803538">
        <w:rPr>
          <w:rFonts w:cs="Arial"/>
        </w:rPr>
        <w:t>a bêbeda entre as colunas.” (</w:t>
      </w:r>
      <w:r w:rsidR="008560A3">
        <w:rPr>
          <w:rFonts w:cs="Arial"/>
        </w:rPr>
        <w:t xml:space="preserve">ROWLING, 2000, </w:t>
      </w:r>
      <w:r w:rsidR="00CC4753" w:rsidRPr="00803538">
        <w:rPr>
          <w:rFonts w:cs="Arial"/>
        </w:rPr>
        <w:t>p</w:t>
      </w:r>
      <w:r w:rsidR="00620C99" w:rsidRPr="00803538">
        <w:rPr>
          <w:rFonts w:cs="Arial"/>
        </w:rPr>
        <w:t xml:space="preserve">. </w:t>
      </w:r>
      <w:r w:rsidRPr="00803538">
        <w:rPr>
          <w:rFonts w:cs="Arial"/>
        </w:rPr>
        <w:t xml:space="preserve">268). </w:t>
      </w:r>
      <w:r w:rsidR="008560A3">
        <w:rPr>
          <w:rFonts w:cs="Arial"/>
        </w:rPr>
        <w:t xml:space="preserve">Em </w:t>
      </w:r>
      <w:r w:rsidRPr="00803538">
        <w:rPr>
          <w:rFonts w:cs="Arial"/>
        </w:rPr>
        <w:t>Newt Scamander</w:t>
      </w:r>
      <w:r w:rsidR="008560A3">
        <w:rPr>
          <w:rFonts w:cs="Arial"/>
        </w:rPr>
        <w:t>, encontramos a seguinte descrição</w:t>
      </w:r>
      <w:r w:rsidRPr="00803538">
        <w:rPr>
          <w:rFonts w:cs="Arial"/>
        </w:rPr>
        <w:t xml:space="preserve">: </w:t>
      </w:r>
    </w:p>
    <w:p w14:paraId="0B28B61D" w14:textId="0D6F946A" w:rsidR="00EB252E" w:rsidRPr="008560A3" w:rsidRDefault="007D0FF9" w:rsidP="008560A3">
      <w:pPr>
        <w:spacing w:after="120" w:line="240" w:lineRule="auto"/>
        <w:ind w:left="2835" w:firstLine="0"/>
        <w:rPr>
          <w:rFonts w:cs="Arial"/>
          <w:sz w:val="22"/>
          <w:szCs w:val="32"/>
        </w:rPr>
      </w:pPr>
      <w:r w:rsidRPr="008560A3">
        <w:rPr>
          <w:rFonts w:cs="Arial"/>
          <w:sz w:val="22"/>
          <w:szCs w:val="32"/>
        </w:rPr>
        <w:t>O basilisco é uma cobra verde-vivo que pode alcançar quinze metros de comprimento. O macho tem uma pluma vermelha na cabeça. Suas presas são excepcionalmente venenosas, mas seu órgão de ataque mais poderoso são os grandes olhos amarelos. A pessoa que os encara sof</w:t>
      </w:r>
      <w:r w:rsidR="00A7708D" w:rsidRPr="008560A3">
        <w:rPr>
          <w:rFonts w:cs="Arial"/>
          <w:sz w:val="22"/>
          <w:szCs w:val="32"/>
        </w:rPr>
        <w:t>re morte instantânea. (</w:t>
      </w:r>
      <w:r w:rsidR="008560A3">
        <w:rPr>
          <w:rFonts w:cs="Arial"/>
          <w:sz w:val="22"/>
          <w:szCs w:val="32"/>
        </w:rPr>
        <w:t xml:space="preserve">SCAMANDER, 2017, </w:t>
      </w:r>
      <w:r w:rsidR="00A7708D" w:rsidRPr="008560A3">
        <w:rPr>
          <w:rFonts w:cs="Arial"/>
          <w:sz w:val="22"/>
          <w:szCs w:val="32"/>
        </w:rPr>
        <w:t>p</w:t>
      </w:r>
      <w:r w:rsidRPr="008560A3">
        <w:rPr>
          <w:rFonts w:cs="Arial"/>
          <w:sz w:val="22"/>
          <w:szCs w:val="32"/>
        </w:rPr>
        <w:t xml:space="preserve">. 7). </w:t>
      </w:r>
    </w:p>
    <w:p w14:paraId="409C50D8" w14:textId="77777777" w:rsidR="008560A3" w:rsidRPr="00803538" w:rsidRDefault="007D0FF9" w:rsidP="008560A3">
      <w:pPr>
        <w:spacing w:after="120"/>
        <w:ind w:firstLine="567"/>
        <w:rPr>
          <w:rFonts w:cs="Arial"/>
        </w:rPr>
      </w:pPr>
      <w:r w:rsidRPr="00803538">
        <w:rPr>
          <w:rFonts w:cs="Arial"/>
        </w:rPr>
        <w:lastRenderedPageBreak/>
        <w:t>Outra afirmação interessante a se considerar sobre o basilisco</w:t>
      </w:r>
      <w:r w:rsidR="008560A3">
        <w:rPr>
          <w:rFonts w:cs="Arial"/>
        </w:rPr>
        <w:t xml:space="preserve">, </w:t>
      </w:r>
      <w:r w:rsidR="008560A3" w:rsidRPr="00803538">
        <w:rPr>
          <w:rFonts w:cs="Arial"/>
        </w:rPr>
        <w:t xml:space="preserve">conectando a origem grega com a origem mágica do </w:t>
      </w:r>
      <w:r w:rsidR="008560A3" w:rsidRPr="00803538">
        <w:rPr>
          <w:rFonts w:cs="Arial"/>
          <w:i/>
        </w:rPr>
        <w:t>Universo de Harry Potter</w:t>
      </w:r>
      <w:r w:rsidR="008560A3" w:rsidRPr="00803538">
        <w:rPr>
          <w:rFonts w:cs="Arial"/>
        </w:rPr>
        <w:t>.</w:t>
      </w:r>
    </w:p>
    <w:p w14:paraId="4F80183F" w14:textId="4A2DBA23" w:rsidR="007D0FF9" w:rsidRDefault="007D0FF9" w:rsidP="008560A3">
      <w:pPr>
        <w:spacing w:after="120" w:line="240" w:lineRule="auto"/>
        <w:ind w:left="2835" w:firstLine="0"/>
        <w:rPr>
          <w:rFonts w:cs="Arial"/>
          <w:sz w:val="22"/>
          <w:szCs w:val="32"/>
        </w:rPr>
      </w:pPr>
      <w:r w:rsidRPr="008560A3">
        <w:rPr>
          <w:rFonts w:cs="Arial"/>
          <w:sz w:val="22"/>
          <w:szCs w:val="32"/>
        </w:rPr>
        <w:t xml:space="preserve">[...] foi criado por Herpo, o Sujo, um bruxo das trevas de nacionalidade grega e ofidiglota, que descobriu, após muitas experiências, que um ovo de galinha chocado por um sapo produzia uma cobra gigantesca dotada de poderes </w:t>
      </w:r>
      <w:r w:rsidR="00EB252E" w:rsidRPr="008560A3">
        <w:rPr>
          <w:rFonts w:cs="Arial"/>
          <w:sz w:val="22"/>
          <w:szCs w:val="32"/>
        </w:rPr>
        <w:t xml:space="preserve">extraordinariamente perigosos.” </w:t>
      </w:r>
      <w:r w:rsidR="00E7168D" w:rsidRPr="008560A3">
        <w:rPr>
          <w:rFonts w:cs="Arial"/>
          <w:sz w:val="22"/>
          <w:szCs w:val="32"/>
        </w:rPr>
        <w:t>(</w:t>
      </w:r>
      <w:r w:rsidR="008560A3">
        <w:rPr>
          <w:rFonts w:cs="Arial"/>
          <w:sz w:val="22"/>
          <w:szCs w:val="32"/>
        </w:rPr>
        <w:t xml:space="preserve">SCAMANDER, 2017, </w:t>
      </w:r>
      <w:r w:rsidR="00E7168D" w:rsidRPr="008560A3">
        <w:rPr>
          <w:rFonts w:cs="Arial"/>
          <w:sz w:val="22"/>
          <w:szCs w:val="32"/>
        </w:rPr>
        <w:t>p</w:t>
      </w:r>
      <w:r w:rsidR="00620C99" w:rsidRPr="008560A3">
        <w:rPr>
          <w:rFonts w:cs="Arial"/>
          <w:sz w:val="22"/>
          <w:szCs w:val="32"/>
        </w:rPr>
        <w:t xml:space="preserve">. </w:t>
      </w:r>
      <w:r w:rsidRPr="008560A3">
        <w:rPr>
          <w:rFonts w:cs="Arial"/>
          <w:sz w:val="22"/>
          <w:szCs w:val="32"/>
        </w:rPr>
        <w:t>7)</w:t>
      </w:r>
    </w:p>
    <w:p w14:paraId="53E3D560" w14:textId="77777777" w:rsidR="008560A3" w:rsidRPr="008560A3" w:rsidRDefault="008560A3" w:rsidP="008560A3">
      <w:pPr>
        <w:spacing w:after="120" w:line="240" w:lineRule="auto"/>
        <w:ind w:left="2835" w:firstLine="0"/>
        <w:rPr>
          <w:rFonts w:cs="Arial"/>
          <w:sz w:val="22"/>
          <w:szCs w:val="32"/>
        </w:rPr>
      </w:pPr>
    </w:p>
    <w:p w14:paraId="210C73C9" w14:textId="27C8F3AB" w:rsidR="0084253E" w:rsidRPr="00803538" w:rsidRDefault="00EB252E" w:rsidP="00C651AA">
      <w:pPr>
        <w:spacing w:after="120"/>
        <w:ind w:firstLine="567"/>
        <w:rPr>
          <w:rFonts w:cs="Arial"/>
        </w:rPr>
      </w:pPr>
      <w:r w:rsidRPr="00803538">
        <w:rPr>
          <w:rFonts w:cs="Arial"/>
        </w:rPr>
        <w:t xml:space="preserve">Na obra da J. K. Rowling, o basilisco fica aprisionado na Câmara Secreta, podendo ser libertado apenas por um bruxo </w:t>
      </w:r>
      <w:r w:rsidRPr="008560A3">
        <w:rPr>
          <w:rFonts w:cs="Arial"/>
          <w:i/>
          <w:iCs/>
        </w:rPr>
        <w:t>ofidiglota</w:t>
      </w:r>
      <w:r w:rsidRPr="00803538">
        <w:rPr>
          <w:rFonts w:cs="Arial"/>
        </w:rPr>
        <w:t>, ou seja, um bruxo que fal</w:t>
      </w:r>
      <w:r w:rsidR="008560A3">
        <w:rPr>
          <w:rFonts w:cs="Arial"/>
        </w:rPr>
        <w:t>ass</w:t>
      </w:r>
      <w:r w:rsidRPr="00803538">
        <w:rPr>
          <w:rFonts w:cs="Arial"/>
        </w:rPr>
        <w:t xml:space="preserve">e a língua das cobras. </w:t>
      </w:r>
      <w:r w:rsidR="008560A3">
        <w:rPr>
          <w:rFonts w:cs="Arial"/>
        </w:rPr>
        <w:t>A</w:t>
      </w:r>
      <w:r w:rsidRPr="00803538">
        <w:rPr>
          <w:rFonts w:cs="Arial"/>
        </w:rPr>
        <w:t xml:space="preserve"> interação </w:t>
      </w:r>
      <w:r w:rsidR="008560A3">
        <w:rPr>
          <w:rFonts w:cs="Arial"/>
        </w:rPr>
        <w:t>entre o</w:t>
      </w:r>
      <w:r w:rsidRPr="00803538">
        <w:rPr>
          <w:rFonts w:cs="Arial"/>
        </w:rPr>
        <w:t xml:space="preserve"> basilisco</w:t>
      </w:r>
      <w:r w:rsidR="008560A3">
        <w:rPr>
          <w:rFonts w:cs="Arial"/>
        </w:rPr>
        <w:t xml:space="preserve"> e</w:t>
      </w:r>
      <w:r w:rsidRPr="00803538">
        <w:rPr>
          <w:rFonts w:cs="Arial"/>
        </w:rPr>
        <w:t xml:space="preserve"> os bruxos que falam a língua </w:t>
      </w:r>
      <w:r w:rsidR="008560A3">
        <w:rPr>
          <w:rFonts w:cs="Arial"/>
        </w:rPr>
        <w:t xml:space="preserve">daquele </w:t>
      </w:r>
      <w:r w:rsidR="00B0282A" w:rsidRPr="00803538">
        <w:rPr>
          <w:rFonts w:cs="Arial"/>
        </w:rPr>
        <w:t>não está presente na mitologia, mas</w:t>
      </w:r>
      <w:r w:rsidR="008560A3">
        <w:rPr>
          <w:rFonts w:cs="Arial"/>
        </w:rPr>
        <w:t>, n</w:t>
      </w:r>
      <w:r w:rsidR="00B0282A" w:rsidRPr="00803538">
        <w:rPr>
          <w:rFonts w:cs="Arial"/>
        </w:rPr>
        <w:t xml:space="preserve">este mundo literário, concorre para </w:t>
      </w:r>
      <w:r w:rsidR="008560A3">
        <w:rPr>
          <w:rFonts w:cs="Arial"/>
        </w:rPr>
        <w:t>propici</w:t>
      </w:r>
      <w:r w:rsidR="00B0282A" w:rsidRPr="00803538">
        <w:rPr>
          <w:rFonts w:cs="Arial"/>
        </w:rPr>
        <w:t>ar interação entre os bruxos e as criaturas fantásticas.</w:t>
      </w:r>
    </w:p>
    <w:p w14:paraId="5F84A725" w14:textId="358E8A7E" w:rsidR="006E061D" w:rsidRPr="008560A3" w:rsidRDefault="008560A3" w:rsidP="008560A3">
      <w:pPr>
        <w:ind w:firstLine="0"/>
        <w:rPr>
          <w:rFonts w:cs="Arial"/>
          <w:bCs/>
        </w:rPr>
      </w:pPr>
      <w:r>
        <w:rPr>
          <w:rFonts w:cs="Arial"/>
          <w:bCs/>
        </w:rPr>
        <w:t xml:space="preserve">Figura 11: </w:t>
      </w:r>
      <w:r w:rsidR="007A4529" w:rsidRPr="008560A3">
        <w:rPr>
          <w:rFonts w:cs="Arial"/>
          <w:bCs/>
        </w:rPr>
        <w:t>Mitologia grega</w:t>
      </w:r>
      <w:r w:rsidR="003B4961" w:rsidRPr="008560A3">
        <w:rPr>
          <w:rFonts w:cs="Arial"/>
          <w:bCs/>
        </w:rPr>
        <w:tab/>
      </w:r>
      <w:r w:rsidR="003B4961" w:rsidRPr="008560A3">
        <w:rPr>
          <w:rFonts w:cs="Arial"/>
          <w:bCs/>
        </w:rPr>
        <w:tab/>
      </w:r>
      <w:r>
        <w:rPr>
          <w:rFonts w:cs="Arial"/>
          <w:bCs/>
        </w:rPr>
        <w:tab/>
        <w:t xml:space="preserve">      Figura 12: </w:t>
      </w:r>
      <w:r w:rsidR="007A4529" w:rsidRPr="00EB0DCF">
        <w:rPr>
          <w:rFonts w:cs="Arial"/>
          <w:bCs/>
          <w:i/>
        </w:rPr>
        <w:t>Universo de Harry Potter</w:t>
      </w:r>
    </w:p>
    <w:p w14:paraId="002EF9D0" w14:textId="212CF412" w:rsidR="007D0FF9" w:rsidRPr="00803538" w:rsidRDefault="006E061D" w:rsidP="002670FC">
      <w:pPr>
        <w:ind w:firstLine="0"/>
        <w:rPr>
          <w:rFonts w:cs="Arial"/>
          <w:b/>
          <w:lang w:val="en-US"/>
        </w:rPr>
      </w:pPr>
      <w:r w:rsidRPr="00803538">
        <w:rPr>
          <w:noProof/>
        </w:rPr>
        <w:drawing>
          <wp:inline distT="0" distB="0" distL="0" distR="0" wp14:anchorId="0D18D427" wp14:editId="2FDFB524">
            <wp:extent cx="2752725" cy="1838653"/>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77050" cy="1854901"/>
                    </a:xfrm>
                    <a:prstGeom prst="rect">
                      <a:avLst/>
                    </a:prstGeom>
                  </pic:spPr>
                </pic:pic>
              </a:graphicData>
            </a:graphic>
          </wp:inline>
        </w:drawing>
      </w:r>
      <w:r w:rsidRPr="00803538">
        <w:rPr>
          <w:rFonts w:cs="Arial"/>
          <w:b/>
          <w:lang w:val="en-US"/>
        </w:rPr>
        <w:t xml:space="preserve"> </w:t>
      </w:r>
      <w:r w:rsidR="00963070" w:rsidRPr="00803538">
        <w:rPr>
          <w:rFonts w:cs="Arial"/>
          <w:b/>
          <w:lang w:val="en-US"/>
        </w:rPr>
        <w:t xml:space="preserve">  </w:t>
      </w:r>
      <w:r w:rsidRPr="00803538">
        <w:rPr>
          <w:rFonts w:cs="Arial"/>
          <w:b/>
          <w:lang w:val="en-US"/>
        </w:rPr>
        <w:t xml:space="preserve"> </w:t>
      </w:r>
      <w:r w:rsidRPr="00803538">
        <w:rPr>
          <w:noProof/>
        </w:rPr>
        <w:drawing>
          <wp:inline distT="0" distB="0" distL="0" distR="0" wp14:anchorId="5E50FF48" wp14:editId="7A6564CA">
            <wp:extent cx="2750665" cy="1845310"/>
            <wp:effectExtent l="0" t="0" r="0" b="254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73215" cy="1860438"/>
                    </a:xfrm>
                    <a:prstGeom prst="rect">
                      <a:avLst/>
                    </a:prstGeom>
                  </pic:spPr>
                </pic:pic>
              </a:graphicData>
            </a:graphic>
          </wp:inline>
        </w:drawing>
      </w:r>
    </w:p>
    <w:p w14:paraId="0C89A02B" w14:textId="12D6C9BA" w:rsidR="006E061D" w:rsidRPr="008560A3" w:rsidRDefault="008560A3" w:rsidP="002670FC">
      <w:pPr>
        <w:ind w:firstLine="0"/>
        <w:rPr>
          <w:rFonts w:cs="Arial"/>
          <w:sz w:val="22"/>
          <w:szCs w:val="32"/>
          <w:lang w:val="en-US"/>
        </w:rPr>
      </w:pPr>
      <w:r>
        <w:rPr>
          <w:rFonts w:cs="Arial"/>
          <w:sz w:val="22"/>
          <w:szCs w:val="32"/>
          <w:lang w:val="en-US"/>
        </w:rPr>
        <w:t>Fonte</w:t>
      </w:r>
      <w:r w:rsidR="003B4961" w:rsidRPr="008560A3">
        <w:rPr>
          <w:rFonts w:cs="Arial"/>
          <w:sz w:val="22"/>
          <w:szCs w:val="32"/>
          <w:lang w:val="en-US"/>
        </w:rPr>
        <w:t>: Pinterest.</w:t>
      </w:r>
      <w:r w:rsidR="003B4961" w:rsidRPr="008560A3">
        <w:rPr>
          <w:rFonts w:cs="Arial"/>
          <w:sz w:val="22"/>
          <w:szCs w:val="32"/>
          <w:lang w:val="en-US"/>
        </w:rPr>
        <w:tab/>
      </w:r>
      <w:r w:rsidR="003B4961" w:rsidRPr="008560A3">
        <w:rPr>
          <w:rFonts w:cs="Arial"/>
          <w:sz w:val="22"/>
          <w:szCs w:val="32"/>
          <w:lang w:val="en-US"/>
        </w:rPr>
        <w:tab/>
      </w:r>
      <w:r w:rsidR="003B4961" w:rsidRPr="008560A3">
        <w:rPr>
          <w:rFonts w:cs="Arial"/>
          <w:sz w:val="22"/>
          <w:szCs w:val="32"/>
          <w:lang w:val="en-US"/>
        </w:rPr>
        <w:tab/>
      </w:r>
      <w:r w:rsidR="003B4961" w:rsidRPr="008560A3">
        <w:rPr>
          <w:rFonts w:cs="Arial"/>
          <w:sz w:val="22"/>
          <w:szCs w:val="32"/>
          <w:lang w:val="en-US"/>
        </w:rPr>
        <w:tab/>
        <w:t xml:space="preserve">  </w:t>
      </w:r>
      <w:r w:rsidR="00963070" w:rsidRPr="008560A3">
        <w:rPr>
          <w:rFonts w:cs="Arial"/>
          <w:sz w:val="22"/>
          <w:szCs w:val="32"/>
          <w:lang w:val="en-US"/>
        </w:rPr>
        <w:t xml:space="preserve">  </w:t>
      </w:r>
      <w:r w:rsidR="003B4961" w:rsidRPr="008560A3">
        <w:rPr>
          <w:rFonts w:cs="Arial"/>
          <w:sz w:val="22"/>
          <w:szCs w:val="32"/>
          <w:lang w:val="en-US"/>
        </w:rPr>
        <w:t xml:space="preserve">   </w:t>
      </w:r>
      <w:r>
        <w:rPr>
          <w:rFonts w:cs="Arial"/>
          <w:sz w:val="22"/>
          <w:szCs w:val="32"/>
          <w:lang w:val="en-US"/>
        </w:rPr>
        <w:t>Fonte</w:t>
      </w:r>
      <w:r w:rsidR="003B4961" w:rsidRPr="008560A3">
        <w:rPr>
          <w:rFonts w:cs="Arial"/>
          <w:sz w:val="22"/>
          <w:szCs w:val="32"/>
          <w:lang w:val="en-US"/>
        </w:rPr>
        <w:t>: Harry Potter Wiki.</w:t>
      </w:r>
    </w:p>
    <w:p w14:paraId="5C72712F" w14:textId="77777777" w:rsidR="003B4961" w:rsidRPr="00803538" w:rsidRDefault="003B4961" w:rsidP="002670FC">
      <w:pPr>
        <w:ind w:firstLine="0"/>
        <w:rPr>
          <w:rFonts w:cs="Arial"/>
          <w:b/>
          <w:lang w:val="en-US"/>
        </w:rPr>
      </w:pPr>
    </w:p>
    <w:p w14:paraId="25325AA2" w14:textId="03232FEF" w:rsidR="007D0FF9" w:rsidRPr="00803538" w:rsidRDefault="00CD6E9A" w:rsidP="00E22A86">
      <w:pPr>
        <w:pStyle w:val="Ttulo2"/>
        <w:ind w:firstLine="0"/>
        <w:jc w:val="left"/>
        <w:rPr>
          <w:rFonts w:ascii="Arial" w:hAnsi="Arial" w:cs="Arial"/>
          <w:b/>
          <w:bCs/>
          <w:color w:val="auto"/>
          <w:sz w:val="24"/>
          <w:szCs w:val="24"/>
        </w:rPr>
      </w:pPr>
      <w:bookmarkStart w:id="22" w:name="_Toc77528935"/>
      <w:r>
        <w:rPr>
          <w:rFonts w:ascii="Arial" w:hAnsi="Arial" w:cs="Arial"/>
          <w:b/>
          <w:bCs/>
          <w:color w:val="auto"/>
          <w:sz w:val="24"/>
          <w:szCs w:val="24"/>
        </w:rPr>
        <w:t>4</w:t>
      </w:r>
      <w:r w:rsidR="0010310C" w:rsidRPr="00803538">
        <w:rPr>
          <w:rFonts w:ascii="Arial" w:hAnsi="Arial" w:cs="Arial"/>
          <w:b/>
          <w:bCs/>
          <w:color w:val="auto"/>
          <w:sz w:val="24"/>
          <w:szCs w:val="24"/>
        </w:rPr>
        <w:t>.7</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Hipocampo</w:t>
      </w:r>
      <w:bookmarkEnd w:id="22"/>
    </w:p>
    <w:p w14:paraId="17CBC9EE" w14:textId="77777777" w:rsidR="007D0FF9" w:rsidRPr="00803538" w:rsidRDefault="007D0FF9" w:rsidP="002670FC">
      <w:pPr>
        <w:ind w:firstLine="0"/>
        <w:rPr>
          <w:rFonts w:cs="Arial"/>
          <w:b/>
        </w:rPr>
      </w:pPr>
    </w:p>
    <w:p w14:paraId="61BD266F" w14:textId="77777777" w:rsidR="008560A3" w:rsidRDefault="007D0FF9" w:rsidP="002670FC">
      <w:pPr>
        <w:spacing w:after="120"/>
        <w:ind w:firstLine="567"/>
        <w:rPr>
          <w:rFonts w:cs="Arial"/>
        </w:rPr>
      </w:pPr>
      <w:r w:rsidRPr="00803538">
        <w:rPr>
          <w:rFonts w:cs="Arial"/>
        </w:rPr>
        <w:t>Na mitologia grega, o hipocampo</w:t>
      </w:r>
    </w:p>
    <w:p w14:paraId="178FFEB5" w14:textId="61ABFA2B" w:rsidR="00B0282A" w:rsidRDefault="007D0FF9" w:rsidP="008560A3">
      <w:pPr>
        <w:spacing w:after="120" w:line="240" w:lineRule="auto"/>
        <w:ind w:left="2835" w:firstLine="0"/>
        <w:rPr>
          <w:rFonts w:cs="Arial"/>
        </w:rPr>
      </w:pPr>
      <w:r w:rsidRPr="008560A3">
        <w:rPr>
          <w:rFonts w:cs="Arial"/>
          <w:sz w:val="22"/>
          <w:szCs w:val="32"/>
        </w:rPr>
        <w:t>é um cavalo-marinho, no sentido literal da palavra</w:t>
      </w:r>
      <w:r w:rsidR="00A775A1">
        <w:rPr>
          <w:rFonts w:cs="Arial"/>
          <w:sz w:val="22"/>
          <w:szCs w:val="32"/>
        </w:rPr>
        <w:t xml:space="preserve"> </w:t>
      </w:r>
      <w:r w:rsidRPr="008560A3">
        <w:rPr>
          <w:rFonts w:cs="Arial"/>
          <w:sz w:val="22"/>
          <w:szCs w:val="32"/>
        </w:rPr>
        <w:t>[...] O hipocampo tem a metade de cima de um cavalo, incluindo pescoço e patas dianteiras e a parte inferior de um peixe, um golfinho ou, em alguns casos raros, uma serpente. O nome vem do grego “hippos” (cavalo) e “kampos” (monstro marinho).</w:t>
      </w:r>
      <w:r w:rsidR="00A775A1">
        <w:rPr>
          <w:rStyle w:val="Refdenotaderodap"/>
          <w:rFonts w:cs="Arial"/>
          <w:sz w:val="22"/>
          <w:szCs w:val="32"/>
        </w:rPr>
        <w:footnoteReference w:id="5"/>
      </w:r>
      <w:r w:rsidRPr="008560A3">
        <w:rPr>
          <w:rFonts w:cs="Arial"/>
          <w:sz w:val="22"/>
          <w:szCs w:val="32"/>
        </w:rPr>
        <w:t xml:space="preserve"> </w:t>
      </w:r>
    </w:p>
    <w:p w14:paraId="3FD43058" w14:textId="77777777" w:rsidR="008560A3" w:rsidRPr="00803538" w:rsidRDefault="008560A3" w:rsidP="008560A3">
      <w:pPr>
        <w:spacing w:after="120" w:line="240" w:lineRule="auto"/>
        <w:ind w:left="2835" w:firstLine="0"/>
        <w:rPr>
          <w:rFonts w:cs="Arial"/>
        </w:rPr>
      </w:pPr>
    </w:p>
    <w:p w14:paraId="6F1307C9" w14:textId="416E94C1" w:rsidR="00C170DD" w:rsidRPr="00803538" w:rsidRDefault="007D0FF9" w:rsidP="00A775A1">
      <w:pPr>
        <w:spacing w:after="120"/>
        <w:ind w:firstLine="567"/>
        <w:rPr>
          <w:rFonts w:cs="Arial"/>
        </w:rPr>
      </w:pPr>
      <w:r w:rsidRPr="00803538">
        <w:rPr>
          <w:rFonts w:cs="Arial"/>
        </w:rPr>
        <w:t xml:space="preserve">No </w:t>
      </w:r>
      <w:r w:rsidRPr="00803538">
        <w:rPr>
          <w:rFonts w:cs="Arial"/>
          <w:i/>
        </w:rPr>
        <w:t>Universo de Harry Potter</w:t>
      </w:r>
      <w:r w:rsidRPr="00803538">
        <w:rPr>
          <w:rFonts w:cs="Arial"/>
        </w:rPr>
        <w:t>, segundo Newt Scamander</w:t>
      </w:r>
      <w:r w:rsidR="00A775A1">
        <w:rPr>
          <w:rFonts w:cs="Arial"/>
        </w:rPr>
        <w:t xml:space="preserve">, o hipocampo originou-se na </w:t>
      </w:r>
      <w:r w:rsidRPr="00803538">
        <w:rPr>
          <w:rFonts w:cs="Arial"/>
        </w:rPr>
        <w:t>Grécia</w:t>
      </w:r>
      <w:r w:rsidR="00A775A1">
        <w:rPr>
          <w:rFonts w:cs="Arial"/>
        </w:rPr>
        <w:t xml:space="preserve"> e “</w:t>
      </w:r>
      <w:r w:rsidRPr="00803538">
        <w:rPr>
          <w:rFonts w:cs="Arial"/>
        </w:rPr>
        <w:t xml:space="preserve">tem a cabeça e os quartos dianteiros de cavalo e o rabo e os quartos </w:t>
      </w:r>
      <w:r w:rsidRPr="00803538">
        <w:rPr>
          <w:rFonts w:cs="Arial"/>
        </w:rPr>
        <w:lastRenderedPageBreak/>
        <w:t>traseir</w:t>
      </w:r>
      <w:r w:rsidR="0084253E" w:rsidRPr="00803538">
        <w:rPr>
          <w:rFonts w:cs="Arial"/>
        </w:rPr>
        <w:t>os de um peixe gigantesco.” (</w:t>
      </w:r>
      <w:r w:rsidR="00A775A1">
        <w:rPr>
          <w:rFonts w:cs="Arial"/>
        </w:rPr>
        <w:t xml:space="preserve">SCAMANDER, </w:t>
      </w:r>
      <w:r w:rsidR="00A775A1" w:rsidRPr="00803538">
        <w:rPr>
          <w:rFonts w:cs="Arial"/>
        </w:rPr>
        <w:t>2017</w:t>
      </w:r>
      <w:r w:rsidR="00A775A1">
        <w:rPr>
          <w:rFonts w:cs="Arial"/>
        </w:rPr>
        <w:t xml:space="preserve">, </w:t>
      </w:r>
      <w:r w:rsidR="0084253E" w:rsidRPr="00803538">
        <w:rPr>
          <w:rFonts w:cs="Arial"/>
        </w:rPr>
        <w:t>p</w:t>
      </w:r>
      <w:r w:rsidR="00620C99" w:rsidRPr="00803538">
        <w:rPr>
          <w:rFonts w:cs="Arial"/>
        </w:rPr>
        <w:t xml:space="preserve">. </w:t>
      </w:r>
      <w:r w:rsidRPr="00803538">
        <w:rPr>
          <w:rFonts w:cs="Arial"/>
        </w:rPr>
        <w:t xml:space="preserve">36). </w:t>
      </w:r>
      <w:r w:rsidR="00A775A1">
        <w:rPr>
          <w:rFonts w:cs="Arial"/>
        </w:rPr>
        <w:t>Além disso, e</w:t>
      </w:r>
      <w:r w:rsidR="00B0282A" w:rsidRPr="00803538">
        <w:rPr>
          <w:rFonts w:cs="Arial"/>
        </w:rPr>
        <w:t xml:space="preserve">mbora o hipocampo não seja um animal fantástico que apareça nas obras de </w:t>
      </w:r>
      <w:r w:rsidR="00B0282A" w:rsidRPr="00803538">
        <w:rPr>
          <w:rFonts w:cs="Arial"/>
          <w:i/>
        </w:rPr>
        <w:t>Harry Potter</w:t>
      </w:r>
      <w:r w:rsidR="00B0282A" w:rsidRPr="00803538">
        <w:rPr>
          <w:rFonts w:cs="Arial"/>
        </w:rPr>
        <w:t>, sua definição feita por Scamander (2017) mostra que</w:t>
      </w:r>
      <w:r w:rsidR="00A775A1">
        <w:rPr>
          <w:rFonts w:cs="Arial"/>
        </w:rPr>
        <w:t>, nesse universo,</w:t>
      </w:r>
      <w:r w:rsidR="00B0282A" w:rsidRPr="00803538">
        <w:rPr>
          <w:rFonts w:cs="Arial"/>
        </w:rPr>
        <w:t xml:space="preserve"> </w:t>
      </w:r>
      <w:r w:rsidR="00A775A1">
        <w:rPr>
          <w:rFonts w:cs="Arial"/>
        </w:rPr>
        <w:t xml:space="preserve">sua forma é </w:t>
      </w:r>
      <w:r w:rsidR="00B0282A" w:rsidRPr="00803538">
        <w:rPr>
          <w:rFonts w:cs="Arial"/>
        </w:rPr>
        <w:t xml:space="preserve">semelhante à forma mitológica, não </w:t>
      </w:r>
      <w:r w:rsidR="008D74CF" w:rsidRPr="00803538">
        <w:rPr>
          <w:rFonts w:cs="Arial"/>
        </w:rPr>
        <w:t xml:space="preserve">se </w:t>
      </w:r>
      <w:r w:rsidR="00B0282A" w:rsidRPr="00803538">
        <w:rPr>
          <w:rFonts w:cs="Arial"/>
        </w:rPr>
        <w:t>estabelecendo</w:t>
      </w:r>
      <w:r w:rsidR="008D74CF" w:rsidRPr="00803538">
        <w:rPr>
          <w:rFonts w:cs="Arial"/>
        </w:rPr>
        <w:t>,</w:t>
      </w:r>
      <w:r w:rsidR="00B0282A" w:rsidRPr="00803538">
        <w:rPr>
          <w:rFonts w:cs="Arial"/>
        </w:rPr>
        <w:t xml:space="preserve"> aqui</w:t>
      </w:r>
      <w:r w:rsidR="008D74CF" w:rsidRPr="00803538">
        <w:rPr>
          <w:rFonts w:cs="Arial"/>
        </w:rPr>
        <w:t>,</w:t>
      </w:r>
      <w:r w:rsidR="00B0282A" w:rsidRPr="00803538">
        <w:rPr>
          <w:rFonts w:cs="Arial"/>
        </w:rPr>
        <w:t xml:space="preserve"> nenhum tipo de relação adaptativa por parte da autora. </w:t>
      </w:r>
    </w:p>
    <w:p w14:paraId="4135B791" w14:textId="677FF816" w:rsidR="003B4961" w:rsidRPr="00A775A1" w:rsidRDefault="00A775A1" w:rsidP="00A775A1">
      <w:pPr>
        <w:ind w:firstLine="0"/>
        <w:rPr>
          <w:rFonts w:cs="Arial"/>
          <w:bCs/>
        </w:rPr>
      </w:pPr>
      <w:r>
        <w:rPr>
          <w:rFonts w:cs="Arial"/>
          <w:bCs/>
        </w:rPr>
        <w:t xml:space="preserve">Figura 13: </w:t>
      </w:r>
      <w:r w:rsidR="007A4529" w:rsidRPr="00A775A1">
        <w:rPr>
          <w:rFonts w:cs="Arial"/>
          <w:bCs/>
        </w:rPr>
        <w:t>Mitologia grega</w:t>
      </w:r>
      <w:r w:rsidR="007A4529" w:rsidRPr="00A775A1">
        <w:rPr>
          <w:rFonts w:cs="Arial"/>
          <w:bCs/>
        </w:rPr>
        <w:tab/>
      </w:r>
      <w:r w:rsidR="007A4529" w:rsidRPr="00A775A1">
        <w:rPr>
          <w:rFonts w:cs="Arial"/>
          <w:bCs/>
        </w:rPr>
        <w:tab/>
      </w:r>
      <w:r w:rsidR="007A4529" w:rsidRPr="00A775A1">
        <w:rPr>
          <w:rFonts w:cs="Arial"/>
          <w:bCs/>
        </w:rPr>
        <w:tab/>
      </w:r>
      <w:r w:rsidR="00963070" w:rsidRPr="00A775A1">
        <w:rPr>
          <w:rFonts w:cs="Arial"/>
          <w:bCs/>
        </w:rPr>
        <w:t xml:space="preserve"> </w:t>
      </w:r>
      <w:r>
        <w:rPr>
          <w:rFonts w:cs="Arial"/>
          <w:bCs/>
        </w:rPr>
        <w:t xml:space="preserve"> Figura 14: </w:t>
      </w:r>
      <w:r w:rsidR="003B4961" w:rsidRPr="00EB0DCF">
        <w:rPr>
          <w:rFonts w:cs="Arial"/>
          <w:bCs/>
          <w:i/>
        </w:rPr>
        <w:t>Universo de Harry Potter</w:t>
      </w:r>
    </w:p>
    <w:p w14:paraId="427228CF" w14:textId="291154B2" w:rsidR="007D0FF9" w:rsidRPr="00803538" w:rsidRDefault="003B4961" w:rsidP="002670FC">
      <w:pPr>
        <w:ind w:firstLine="0"/>
        <w:rPr>
          <w:rFonts w:cs="Arial"/>
          <w:b/>
        </w:rPr>
      </w:pPr>
      <w:r w:rsidRPr="00803538">
        <w:rPr>
          <w:noProof/>
        </w:rPr>
        <w:drawing>
          <wp:inline distT="0" distB="0" distL="0" distR="0" wp14:anchorId="37337582" wp14:editId="1A8A0627">
            <wp:extent cx="2581718" cy="3048000"/>
            <wp:effectExtent l="0" t="0" r="952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90569" cy="3058449"/>
                    </a:xfrm>
                    <a:prstGeom prst="rect">
                      <a:avLst/>
                    </a:prstGeom>
                  </pic:spPr>
                </pic:pic>
              </a:graphicData>
            </a:graphic>
          </wp:inline>
        </w:drawing>
      </w:r>
      <w:r w:rsidR="00963070" w:rsidRPr="00803538">
        <w:rPr>
          <w:noProof/>
        </w:rPr>
        <w:t xml:space="preserve">   </w:t>
      </w:r>
      <w:r w:rsidRPr="00803538">
        <w:rPr>
          <w:noProof/>
        </w:rPr>
        <w:t xml:space="preserve"> </w:t>
      </w:r>
      <w:r w:rsidRPr="00803538">
        <w:rPr>
          <w:noProof/>
        </w:rPr>
        <w:drawing>
          <wp:inline distT="0" distB="0" distL="0" distR="0" wp14:anchorId="0F03EBF4" wp14:editId="0BA62ED7">
            <wp:extent cx="2540827" cy="305752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57567" cy="3077670"/>
                    </a:xfrm>
                    <a:prstGeom prst="rect">
                      <a:avLst/>
                    </a:prstGeom>
                  </pic:spPr>
                </pic:pic>
              </a:graphicData>
            </a:graphic>
          </wp:inline>
        </w:drawing>
      </w:r>
    </w:p>
    <w:p w14:paraId="54B96AEA" w14:textId="1478058C" w:rsidR="003B4961" w:rsidRPr="00A775A1" w:rsidRDefault="00A775A1" w:rsidP="002670FC">
      <w:pPr>
        <w:ind w:firstLine="0"/>
        <w:rPr>
          <w:rFonts w:cs="Arial"/>
          <w:sz w:val="22"/>
          <w:szCs w:val="32"/>
        </w:rPr>
      </w:pPr>
      <w:r>
        <w:rPr>
          <w:rFonts w:cs="Arial"/>
          <w:sz w:val="22"/>
          <w:szCs w:val="32"/>
        </w:rPr>
        <w:t>Fonte</w:t>
      </w:r>
      <w:r w:rsidR="003B4961" w:rsidRPr="00A775A1">
        <w:rPr>
          <w:rFonts w:cs="Arial"/>
          <w:sz w:val="22"/>
          <w:szCs w:val="32"/>
        </w:rPr>
        <w:t>: Amino Apps.</w:t>
      </w:r>
      <w:r w:rsidR="003B4961" w:rsidRPr="00A775A1">
        <w:rPr>
          <w:rFonts w:cs="Arial"/>
          <w:sz w:val="22"/>
          <w:szCs w:val="32"/>
        </w:rPr>
        <w:tab/>
      </w:r>
      <w:r w:rsidR="003B4961" w:rsidRPr="00A775A1">
        <w:rPr>
          <w:rFonts w:cs="Arial"/>
          <w:sz w:val="22"/>
          <w:szCs w:val="32"/>
        </w:rPr>
        <w:tab/>
      </w:r>
      <w:r w:rsidR="003B4961" w:rsidRPr="00A775A1">
        <w:rPr>
          <w:rFonts w:cs="Arial"/>
          <w:sz w:val="22"/>
          <w:szCs w:val="32"/>
        </w:rPr>
        <w:tab/>
      </w:r>
      <w:r w:rsidR="003B4961" w:rsidRPr="00A775A1">
        <w:rPr>
          <w:rFonts w:cs="Arial"/>
          <w:sz w:val="22"/>
          <w:szCs w:val="32"/>
        </w:rPr>
        <w:tab/>
      </w:r>
      <w:r w:rsidR="00963070" w:rsidRPr="00A775A1">
        <w:rPr>
          <w:rFonts w:cs="Arial"/>
          <w:sz w:val="22"/>
          <w:szCs w:val="32"/>
        </w:rPr>
        <w:t xml:space="preserve">  </w:t>
      </w:r>
      <w:r>
        <w:rPr>
          <w:rFonts w:cs="Arial"/>
          <w:sz w:val="22"/>
          <w:szCs w:val="32"/>
        </w:rPr>
        <w:t>Fonte</w:t>
      </w:r>
      <w:r w:rsidR="003B4961" w:rsidRPr="00A775A1">
        <w:rPr>
          <w:rFonts w:cs="Arial"/>
          <w:sz w:val="22"/>
          <w:szCs w:val="32"/>
        </w:rPr>
        <w:t>: Amino Apps.</w:t>
      </w:r>
    </w:p>
    <w:p w14:paraId="68476FB1" w14:textId="77777777" w:rsidR="003B4961" w:rsidRPr="00803538" w:rsidRDefault="003B4961" w:rsidP="002670FC">
      <w:pPr>
        <w:ind w:firstLine="0"/>
        <w:rPr>
          <w:rFonts w:cs="Arial"/>
          <w:b/>
        </w:rPr>
      </w:pPr>
    </w:p>
    <w:p w14:paraId="30946458" w14:textId="31F66763" w:rsidR="007D0FF9" w:rsidRPr="00803538" w:rsidRDefault="00CD6E9A" w:rsidP="00E22A86">
      <w:pPr>
        <w:pStyle w:val="Ttulo2"/>
        <w:ind w:firstLine="0"/>
        <w:jc w:val="left"/>
        <w:rPr>
          <w:rFonts w:ascii="Arial" w:hAnsi="Arial" w:cs="Arial"/>
          <w:b/>
          <w:bCs/>
          <w:color w:val="auto"/>
          <w:sz w:val="24"/>
          <w:szCs w:val="24"/>
        </w:rPr>
      </w:pPr>
      <w:bookmarkStart w:id="23" w:name="_Toc77528936"/>
      <w:r>
        <w:rPr>
          <w:rFonts w:ascii="Arial" w:hAnsi="Arial" w:cs="Arial"/>
          <w:b/>
          <w:bCs/>
          <w:color w:val="auto"/>
          <w:sz w:val="24"/>
          <w:szCs w:val="24"/>
        </w:rPr>
        <w:t>4</w:t>
      </w:r>
      <w:r w:rsidR="0010310C" w:rsidRPr="00803538">
        <w:rPr>
          <w:rFonts w:ascii="Arial" w:hAnsi="Arial" w:cs="Arial"/>
          <w:b/>
          <w:bCs/>
          <w:color w:val="auto"/>
          <w:sz w:val="24"/>
          <w:szCs w:val="24"/>
        </w:rPr>
        <w:t>.8</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Manticora</w:t>
      </w:r>
      <w:bookmarkEnd w:id="23"/>
    </w:p>
    <w:p w14:paraId="47DA4E99" w14:textId="77777777" w:rsidR="007D0FF9" w:rsidRPr="00803538" w:rsidRDefault="007D0FF9" w:rsidP="002670FC">
      <w:pPr>
        <w:ind w:firstLine="0"/>
        <w:rPr>
          <w:rFonts w:cs="Arial"/>
          <w:b/>
        </w:rPr>
      </w:pPr>
    </w:p>
    <w:p w14:paraId="021CB3CC" w14:textId="77777777" w:rsidR="00B0282A" w:rsidRPr="00803538" w:rsidRDefault="00B0282A" w:rsidP="002670FC">
      <w:pPr>
        <w:spacing w:after="120"/>
        <w:ind w:firstLine="567"/>
        <w:rPr>
          <w:rFonts w:cs="Arial"/>
        </w:rPr>
      </w:pPr>
      <w:r w:rsidRPr="00803538">
        <w:rPr>
          <w:rFonts w:cs="Arial"/>
        </w:rPr>
        <w:t xml:space="preserve">Na mitologia grega, a manticora: </w:t>
      </w:r>
    </w:p>
    <w:p w14:paraId="6CFB6F97" w14:textId="165E121A" w:rsidR="00B0282A" w:rsidRPr="00A775A1" w:rsidRDefault="00B0282A" w:rsidP="002670FC">
      <w:pPr>
        <w:spacing w:after="120" w:line="240" w:lineRule="auto"/>
        <w:ind w:left="2835" w:firstLine="0"/>
        <w:rPr>
          <w:rFonts w:cs="Arial"/>
          <w:sz w:val="22"/>
          <w:szCs w:val="32"/>
        </w:rPr>
      </w:pPr>
      <w:r w:rsidRPr="00A775A1">
        <w:rPr>
          <w:rFonts w:cs="Arial"/>
          <w:sz w:val="22"/>
          <w:szCs w:val="32"/>
        </w:rPr>
        <w:t>S</w:t>
      </w:r>
      <w:r w:rsidR="007D0FF9" w:rsidRPr="00A775A1">
        <w:rPr>
          <w:rFonts w:cs="Arial"/>
          <w:sz w:val="22"/>
          <w:szCs w:val="32"/>
        </w:rPr>
        <w:t xml:space="preserve">e trata de uma criatura com pouca inteligência, mas feroz e poderosa. Seu rosto é humanoide, com barba, juba de leão e dentes grandes e afiados. As asas são como as de um enorme morcego e o resto de seu corpo é de leão, menos a cauda, que é como a de um escorpião e possui pequenos espinhos venenosos no ferrão. Pode ter até 5 metros de largura e 3 de altura. Seu nome é uma junção de dois termos do idioma persa: </w:t>
      </w:r>
      <w:r w:rsidR="007D0FF9" w:rsidRPr="00A775A1">
        <w:rPr>
          <w:rFonts w:cs="Arial"/>
          <w:i/>
          <w:iCs/>
          <w:sz w:val="22"/>
          <w:szCs w:val="32"/>
        </w:rPr>
        <w:t>m</w:t>
      </w:r>
      <w:r w:rsidR="00AE1043" w:rsidRPr="00A775A1">
        <w:rPr>
          <w:rFonts w:cs="Arial"/>
          <w:i/>
          <w:iCs/>
          <w:sz w:val="22"/>
          <w:szCs w:val="32"/>
        </w:rPr>
        <w:t>artiya</w:t>
      </w:r>
      <w:r w:rsidR="00AE1043" w:rsidRPr="00A775A1">
        <w:rPr>
          <w:rFonts w:cs="Arial"/>
          <w:sz w:val="22"/>
          <w:szCs w:val="32"/>
        </w:rPr>
        <w:t xml:space="preserve"> (homem) e </w:t>
      </w:r>
      <w:r w:rsidR="00AE1043" w:rsidRPr="00A775A1">
        <w:rPr>
          <w:rFonts w:cs="Arial"/>
          <w:i/>
          <w:iCs/>
          <w:sz w:val="22"/>
          <w:szCs w:val="32"/>
        </w:rPr>
        <w:t>khvar</w:t>
      </w:r>
      <w:r w:rsidR="00AE1043" w:rsidRPr="00A775A1">
        <w:rPr>
          <w:rFonts w:cs="Arial"/>
          <w:sz w:val="22"/>
          <w:szCs w:val="32"/>
        </w:rPr>
        <w:t xml:space="preserve"> (comer)</w:t>
      </w:r>
      <w:r w:rsidR="00A775A1" w:rsidRPr="00A775A1">
        <w:rPr>
          <w:rFonts w:cs="Arial"/>
          <w:sz w:val="22"/>
          <w:szCs w:val="32"/>
        </w:rPr>
        <w:t>.</w:t>
      </w:r>
      <w:r w:rsidR="00A775A1">
        <w:rPr>
          <w:rStyle w:val="Refdenotaderodap"/>
          <w:rFonts w:cs="Arial"/>
          <w:sz w:val="22"/>
          <w:szCs w:val="32"/>
        </w:rPr>
        <w:footnoteReference w:id="6"/>
      </w:r>
      <w:r w:rsidR="007D0FF9" w:rsidRPr="00A775A1">
        <w:rPr>
          <w:rFonts w:cs="Arial"/>
          <w:sz w:val="22"/>
          <w:szCs w:val="32"/>
        </w:rPr>
        <w:t xml:space="preserve"> </w:t>
      </w:r>
    </w:p>
    <w:p w14:paraId="5C9B1EA1" w14:textId="77777777" w:rsidR="00B0282A" w:rsidRPr="00803538" w:rsidRDefault="00B0282A" w:rsidP="002670FC">
      <w:pPr>
        <w:spacing w:after="120"/>
        <w:ind w:left="2835" w:firstLine="0"/>
        <w:rPr>
          <w:rFonts w:cs="Arial"/>
        </w:rPr>
      </w:pPr>
    </w:p>
    <w:p w14:paraId="4A368031" w14:textId="77777777" w:rsidR="004B4B99" w:rsidRDefault="007D0FF9" w:rsidP="002670FC">
      <w:pPr>
        <w:spacing w:after="120"/>
        <w:ind w:firstLine="567"/>
        <w:rPr>
          <w:rFonts w:cs="Arial"/>
        </w:rPr>
      </w:pPr>
      <w:r w:rsidRPr="00803538">
        <w:rPr>
          <w:rFonts w:cs="Arial"/>
        </w:rPr>
        <w:lastRenderedPageBreak/>
        <w:t xml:space="preserve">No </w:t>
      </w:r>
      <w:r w:rsidRPr="00803538">
        <w:rPr>
          <w:rFonts w:cs="Arial"/>
          <w:i/>
        </w:rPr>
        <w:t>Universo de Harry Potter</w:t>
      </w:r>
      <w:r w:rsidRPr="00803538">
        <w:rPr>
          <w:rFonts w:cs="Arial"/>
        </w:rPr>
        <w:t xml:space="preserve">, </w:t>
      </w:r>
      <w:r w:rsidR="007E6B2F" w:rsidRPr="00803538">
        <w:rPr>
          <w:rFonts w:cs="Arial"/>
        </w:rPr>
        <w:t xml:space="preserve">a manticora é citada brevemente no terceiro livro da saga, </w:t>
      </w:r>
      <w:r w:rsidR="007E6B2F" w:rsidRPr="00803538">
        <w:rPr>
          <w:rFonts w:cs="Arial"/>
          <w:i/>
        </w:rPr>
        <w:t xml:space="preserve">Harry Potter e o Prisioneiro de Azkaban </w:t>
      </w:r>
      <w:r w:rsidR="007E6B2F" w:rsidRPr="00803538">
        <w:rPr>
          <w:rFonts w:cs="Arial"/>
        </w:rPr>
        <w:t>(2000), enquanto os personagens principais buscavam casos antigos de feras que atacaram humanos: “– Esse aqui pode ajudar, olhem... um manticora atacou alguém ferozmente em 1296, e deixaram o bicho livre... ah... não, foi só porque todos estavam com med</w:t>
      </w:r>
      <w:r w:rsidR="00DC2AC5" w:rsidRPr="00803538">
        <w:rPr>
          <w:rFonts w:cs="Arial"/>
        </w:rPr>
        <w:t>o de se aproximar dele....” (</w:t>
      </w:r>
      <w:r w:rsidR="004B4B99">
        <w:rPr>
          <w:rFonts w:cs="Arial"/>
        </w:rPr>
        <w:t xml:space="preserve">ROWLING, 2000, </w:t>
      </w:r>
      <w:r w:rsidR="00DC2AC5" w:rsidRPr="00803538">
        <w:rPr>
          <w:rFonts w:cs="Arial"/>
        </w:rPr>
        <w:t>p</w:t>
      </w:r>
      <w:r w:rsidR="007E6B2F" w:rsidRPr="00803538">
        <w:rPr>
          <w:rFonts w:cs="Arial"/>
        </w:rPr>
        <w:t xml:space="preserve">. 182). Mas </w:t>
      </w:r>
      <w:r w:rsidR="009D5373">
        <w:rPr>
          <w:rFonts w:cs="Arial"/>
        </w:rPr>
        <w:t>há</w:t>
      </w:r>
      <w:r w:rsidR="007E6B2F" w:rsidRPr="00803538">
        <w:rPr>
          <w:rFonts w:cs="Arial"/>
        </w:rPr>
        <w:t xml:space="preserve"> a descrição desse feroz animal </w:t>
      </w:r>
      <w:r w:rsidR="004B4B99">
        <w:rPr>
          <w:rFonts w:cs="Arial"/>
        </w:rPr>
        <w:t>feita por</w:t>
      </w:r>
      <w:r w:rsidRPr="00803538">
        <w:rPr>
          <w:rFonts w:cs="Arial"/>
        </w:rPr>
        <w:t xml:space="preserve"> Newt Scamander: </w:t>
      </w:r>
    </w:p>
    <w:p w14:paraId="1D061A20" w14:textId="059F8065" w:rsidR="007D0FF9" w:rsidRDefault="007D0FF9" w:rsidP="004B4B99">
      <w:pPr>
        <w:spacing w:after="120" w:line="240" w:lineRule="auto"/>
        <w:ind w:left="2835" w:firstLine="0"/>
        <w:rPr>
          <w:rFonts w:cs="Arial"/>
          <w:sz w:val="22"/>
          <w:szCs w:val="32"/>
        </w:rPr>
      </w:pPr>
      <w:r w:rsidRPr="004B4B99">
        <w:rPr>
          <w:rFonts w:cs="Arial"/>
          <w:sz w:val="22"/>
          <w:szCs w:val="32"/>
        </w:rPr>
        <w:t>A manticore (manticora) é um perigosíssimo animal grego com cabeça humana, corpo de leão e rabo de escorpião. Tão feroz quanto a quimera e igualmente rara, a manticora tem fama de cantar baixinho enquanto devora a presa. Sua pele repele quase todos os feitiços conhecidos e sua mordida pode</w:t>
      </w:r>
      <w:r w:rsidR="00DC2AC5" w:rsidRPr="004B4B99">
        <w:rPr>
          <w:rFonts w:cs="Arial"/>
          <w:sz w:val="22"/>
          <w:szCs w:val="32"/>
        </w:rPr>
        <w:t xml:space="preserve"> causar morte instantânea.</w:t>
      </w:r>
      <w:r w:rsidR="004B4B99" w:rsidRPr="004B4B99">
        <w:rPr>
          <w:rFonts w:cs="Arial"/>
          <w:sz w:val="22"/>
          <w:szCs w:val="32"/>
        </w:rPr>
        <w:t xml:space="preserve"> </w:t>
      </w:r>
      <w:r w:rsidR="00DC2AC5" w:rsidRPr="004B4B99">
        <w:rPr>
          <w:rFonts w:cs="Arial"/>
          <w:sz w:val="22"/>
          <w:szCs w:val="32"/>
        </w:rPr>
        <w:t>(</w:t>
      </w:r>
      <w:r w:rsidR="004B4B99" w:rsidRPr="004B4B99">
        <w:rPr>
          <w:rFonts w:cs="Arial"/>
          <w:sz w:val="22"/>
          <w:szCs w:val="32"/>
        </w:rPr>
        <w:t xml:space="preserve">SCAMANDER, 2017, </w:t>
      </w:r>
      <w:r w:rsidR="00DC2AC5" w:rsidRPr="004B4B99">
        <w:rPr>
          <w:rFonts w:cs="Arial"/>
          <w:sz w:val="22"/>
          <w:szCs w:val="32"/>
        </w:rPr>
        <w:t>p</w:t>
      </w:r>
      <w:r w:rsidRPr="004B4B99">
        <w:rPr>
          <w:rFonts w:cs="Arial"/>
          <w:sz w:val="22"/>
          <w:szCs w:val="32"/>
        </w:rPr>
        <w:t>. 56).</w:t>
      </w:r>
    </w:p>
    <w:p w14:paraId="530D6095" w14:textId="77777777" w:rsidR="004B4B99" w:rsidRPr="004B4B99" w:rsidRDefault="004B4B99" w:rsidP="004B4B99">
      <w:pPr>
        <w:spacing w:after="120" w:line="240" w:lineRule="auto"/>
        <w:ind w:left="2835" w:firstLine="0"/>
        <w:rPr>
          <w:rFonts w:cs="Arial"/>
          <w:sz w:val="22"/>
          <w:szCs w:val="32"/>
        </w:rPr>
      </w:pPr>
    </w:p>
    <w:p w14:paraId="45F2E56C" w14:textId="0B871CA2" w:rsidR="00B0282A" w:rsidRPr="00803538" w:rsidRDefault="006F4B3B" w:rsidP="002670FC">
      <w:pPr>
        <w:spacing w:after="120"/>
        <w:ind w:firstLine="567"/>
        <w:rPr>
          <w:rFonts w:cs="Arial"/>
        </w:rPr>
      </w:pPr>
      <w:r w:rsidRPr="00803538">
        <w:rPr>
          <w:rFonts w:cs="Arial"/>
        </w:rPr>
        <w:t xml:space="preserve">Percebemos que, no </w:t>
      </w:r>
      <w:r w:rsidRPr="00803538">
        <w:rPr>
          <w:rFonts w:cs="Arial"/>
          <w:i/>
        </w:rPr>
        <w:t>Universo de Harry Potter</w:t>
      </w:r>
      <w:r w:rsidRPr="00803538">
        <w:rPr>
          <w:rFonts w:cs="Arial"/>
        </w:rPr>
        <w:t xml:space="preserve">, a manticora recebe mais atributos relacionados ao seu comportamento como, por exemplo, cantar enquanto devora sua presa. Também, é invulnerável </w:t>
      </w:r>
      <w:r w:rsidR="008D74CF" w:rsidRPr="00803538">
        <w:rPr>
          <w:rFonts w:cs="Arial"/>
        </w:rPr>
        <w:t>à</w:t>
      </w:r>
      <w:r w:rsidR="00167F89" w:rsidRPr="00803538">
        <w:rPr>
          <w:rFonts w:cs="Arial"/>
        </w:rPr>
        <w:t xml:space="preserve"> maioria dos feitiços que os bruxos utilizam contra ela. Es</w:t>
      </w:r>
      <w:r w:rsidR="004B4B99">
        <w:rPr>
          <w:rFonts w:cs="Arial"/>
        </w:rPr>
        <w:t>s</w:t>
      </w:r>
      <w:r w:rsidR="00167F89" w:rsidRPr="00803538">
        <w:rPr>
          <w:rFonts w:cs="Arial"/>
        </w:rPr>
        <w:t xml:space="preserve">as </w:t>
      </w:r>
      <w:r w:rsidR="004B4B99">
        <w:rPr>
          <w:rFonts w:cs="Arial"/>
        </w:rPr>
        <w:t>características</w:t>
      </w:r>
      <w:r w:rsidR="00167F89" w:rsidRPr="00803538">
        <w:rPr>
          <w:rFonts w:cs="Arial"/>
        </w:rPr>
        <w:t xml:space="preserve"> não estão presentes na mitologia grega</w:t>
      </w:r>
      <w:r w:rsidR="00B50E31" w:rsidRPr="00803538">
        <w:rPr>
          <w:rFonts w:cs="Arial"/>
        </w:rPr>
        <w:t>, porém</w:t>
      </w:r>
      <w:r w:rsidR="008D74CF" w:rsidRPr="00803538">
        <w:rPr>
          <w:rFonts w:cs="Arial"/>
        </w:rPr>
        <w:t>,</w:t>
      </w:r>
      <w:r w:rsidR="00B50E31" w:rsidRPr="00803538">
        <w:rPr>
          <w:rFonts w:cs="Arial"/>
        </w:rPr>
        <w:t xml:space="preserve"> na obra literária</w:t>
      </w:r>
      <w:r w:rsidR="008D74CF" w:rsidRPr="00803538">
        <w:rPr>
          <w:rFonts w:cs="Arial"/>
        </w:rPr>
        <w:t xml:space="preserve">, </w:t>
      </w:r>
      <w:r w:rsidR="00B50E31" w:rsidRPr="00803538">
        <w:rPr>
          <w:rFonts w:cs="Arial"/>
        </w:rPr>
        <w:t>contribu</w:t>
      </w:r>
      <w:r w:rsidR="004B4B99">
        <w:rPr>
          <w:rFonts w:cs="Arial"/>
        </w:rPr>
        <w:t>em</w:t>
      </w:r>
      <w:r w:rsidR="00B50E31" w:rsidRPr="00803538">
        <w:rPr>
          <w:rFonts w:cs="Arial"/>
        </w:rPr>
        <w:t xml:space="preserve"> para torná-la mais complexa</w:t>
      </w:r>
      <w:r w:rsidR="00167F89" w:rsidRPr="00803538">
        <w:rPr>
          <w:rFonts w:cs="Arial"/>
        </w:rPr>
        <w:t>.</w:t>
      </w:r>
    </w:p>
    <w:p w14:paraId="3E6511FF" w14:textId="173E8B7C" w:rsidR="000C73C3" w:rsidRPr="004B4B99" w:rsidRDefault="004B4B99" w:rsidP="004B4B99">
      <w:pPr>
        <w:ind w:firstLine="0"/>
        <w:rPr>
          <w:rFonts w:cs="Arial"/>
          <w:bCs/>
        </w:rPr>
      </w:pPr>
      <w:r>
        <w:rPr>
          <w:rFonts w:cs="Arial"/>
          <w:bCs/>
        </w:rPr>
        <w:t xml:space="preserve">Imagem 15: </w:t>
      </w:r>
      <w:r w:rsidR="000C73C3" w:rsidRPr="004B4B99">
        <w:rPr>
          <w:rFonts w:cs="Arial"/>
          <w:bCs/>
        </w:rPr>
        <w:t>Mitologia grega</w:t>
      </w:r>
      <w:r w:rsidR="000C73C3" w:rsidRPr="004B4B99">
        <w:rPr>
          <w:rFonts w:cs="Arial"/>
          <w:bCs/>
        </w:rPr>
        <w:tab/>
      </w:r>
      <w:r w:rsidR="00963070" w:rsidRPr="004B4B99">
        <w:rPr>
          <w:rFonts w:cs="Arial"/>
          <w:bCs/>
        </w:rPr>
        <w:t xml:space="preserve">       </w:t>
      </w:r>
      <w:r>
        <w:rPr>
          <w:rFonts w:cs="Arial"/>
          <w:bCs/>
        </w:rPr>
        <w:t xml:space="preserve">Imagem 16: </w:t>
      </w:r>
      <w:r w:rsidR="000C73C3" w:rsidRPr="00EB0DCF">
        <w:rPr>
          <w:rFonts w:cs="Arial"/>
          <w:bCs/>
          <w:i/>
        </w:rPr>
        <w:t>Universo de Harry Potter</w:t>
      </w:r>
    </w:p>
    <w:p w14:paraId="0E250F9A" w14:textId="1554AE03" w:rsidR="007D0FF9" w:rsidRPr="00803538" w:rsidRDefault="000C73C3" w:rsidP="00963070">
      <w:pPr>
        <w:ind w:firstLine="0"/>
        <w:rPr>
          <w:rFonts w:cs="Arial"/>
        </w:rPr>
      </w:pPr>
      <w:r w:rsidRPr="00803538">
        <w:rPr>
          <w:noProof/>
        </w:rPr>
        <w:drawing>
          <wp:inline distT="0" distB="0" distL="0" distR="0" wp14:anchorId="0D35F1CA" wp14:editId="119EAB51">
            <wp:extent cx="2324833" cy="1683198"/>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77482" cy="1721316"/>
                    </a:xfrm>
                    <a:prstGeom prst="rect">
                      <a:avLst/>
                    </a:prstGeom>
                  </pic:spPr>
                </pic:pic>
              </a:graphicData>
            </a:graphic>
          </wp:inline>
        </w:drawing>
      </w:r>
      <w:r w:rsidRPr="00803538">
        <w:rPr>
          <w:noProof/>
        </w:rPr>
        <w:t xml:space="preserve"> </w:t>
      </w:r>
      <w:r w:rsidR="00963070" w:rsidRPr="00803538">
        <w:rPr>
          <w:noProof/>
        </w:rPr>
        <w:t xml:space="preserve"> </w:t>
      </w:r>
      <w:r w:rsidRPr="00803538">
        <w:rPr>
          <w:noProof/>
        </w:rPr>
        <w:t xml:space="preserve">  </w:t>
      </w:r>
      <w:r w:rsidR="002D0992" w:rsidRPr="00803538">
        <w:rPr>
          <w:noProof/>
        </w:rPr>
        <w:drawing>
          <wp:inline distT="0" distB="0" distL="0" distR="0" wp14:anchorId="5089DBBD" wp14:editId="52E6C7FF">
            <wp:extent cx="3228230" cy="1671955"/>
            <wp:effectExtent l="0" t="0" r="0" b="444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38425" cy="1677235"/>
                    </a:xfrm>
                    <a:prstGeom prst="rect">
                      <a:avLst/>
                    </a:prstGeom>
                  </pic:spPr>
                </pic:pic>
              </a:graphicData>
            </a:graphic>
          </wp:inline>
        </w:drawing>
      </w:r>
      <w:r w:rsidRPr="00803538">
        <w:rPr>
          <w:rFonts w:cs="Arial"/>
        </w:rPr>
        <w:t xml:space="preserve"> </w:t>
      </w:r>
    </w:p>
    <w:p w14:paraId="5CBA4A92" w14:textId="177483D0" w:rsidR="000C73C3" w:rsidRPr="004B4B99" w:rsidRDefault="004B4B99" w:rsidP="002670FC">
      <w:pPr>
        <w:spacing w:after="120"/>
        <w:ind w:firstLine="0"/>
        <w:rPr>
          <w:rFonts w:cs="Arial"/>
          <w:sz w:val="22"/>
          <w:szCs w:val="32"/>
        </w:rPr>
      </w:pPr>
      <w:r>
        <w:rPr>
          <w:rFonts w:cs="Arial"/>
          <w:sz w:val="22"/>
          <w:szCs w:val="32"/>
        </w:rPr>
        <w:t>Fonte:</w:t>
      </w:r>
      <w:r w:rsidR="000C73C3" w:rsidRPr="004B4B99">
        <w:rPr>
          <w:rFonts w:cs="Arial"/>
          <w:sz w:val="22"/>
          <w:szCs w:val="32"/>
        </w:rPr>
        <w:t xml:space="preserve"> Amino Apps.</w:t>
      </w:r>
      <w:r w:rsidR="000C73C3" w:rsidRPr="004B4B99">
        <w:rPr>
          <w:rFonts w:cs="Arial"/>
          <w:sz w:val="22"/>
          <w:szCs w:val="32"/>
        </w:rPr>
        <w:tab/>
      </w:r>
      <w:r w:rsidR="000C73C3" w:rsidRPr="004B4B99">
        <w:rPr>
          <w:rFonts w:cs="Arial"/>
          <w:sz w:val="22"/>
          <w:szCs w:val="32"/>
        </w:rPr>
        <w:tab/>
      </w:r>
      <w:r w:rsidR="000C73C3" w:rsidRPr="004B4B99">
        <w:rPr>
          <w:rFonts w:cs="Arial"/>
          <w:sz w:val="22"/>
          <w:szCs w:val="32"/>
        </w:rPr>
        <w:tab/>
        <w:t xml:space="preserve">       </w:t>
      </w:r>
      <w:r>
        <w:rPr>
          <w:rFonts w:cs="Arial"/>
          <w:sz w:val="22"/>
          <w:szCs w:val="32"/>
        </w:rPr>
        <w:t>Fonte</w:t>
      </w:r>
      <w:r w:rsidR="000C73C3" w:rsidRPr="004B4B99">
        <w:rPr>
          <w:rFonts w:cs="Arial"/>
          <w:sz w:val="22"/>
          <w:szCs w:val="32"/>
        </w:rPr>
        <w:t>: Seres mitológicos.</w:t>
      </w:r>
    </w:p>
    <w:p w14:paraId="5A46632C" w14:textId="77777777" w:rsidR="000C73C3" w:rsidRPr="00803538" w:rsidRDefault="000C73C3" w:rsidP="002670FC">
      <w:pPr>
        <w:ind w:firstLine="0"/>
        <w:rPr>
          <w:rFonts w:cs="Arial"/>
          <w:b/>
        </w:rPr>
      </w:pPr>
    </w:p>
    <w:p w14:paraId="3ED42F7B" w14:textId="0D37A834" w:rsidR="007D0FF9" w:rsidRPr="00803538" w:rsidRDefault="00CD6E9A" w:rsidP="00E22A86">
      <w:pPr>
        <w:pStyle w:val="Ttulo2"/>
        <w:ind w:firstLine="0"/>
        <w:jc w:val="left"/>
        <w:rPr>
          <w:rFonts w:ascii="Arial" w:hAnsi="Arial" w:cs="Arial"/>
          <w:b/>
          <w:bCs/>
          <w:color w:val="auto"/>
          <w:sz w:val="24"/>
          <w:szCs w:val="24"/>
        </w:rPr>
      </w:pPr>
      <w:bookmarkStart w:id="24" w:name="_Toc77528937"/>
      <w:r>
        <w:rPr>
          <w:rFonts w:ascii="Arial" w:hAnsi="Arial" w:cs="Arial"/>
          <w:b/>
          <w:bCs/>
          <w:color w:val="auto"/>
          <w:sz w:val="24"/>
          <w:szCs w:val="24"/>
        </w:rPr>
        <w:t>4</w:t>
      </w:r>
      <w:r w:rsidR="0010310C" w:rsidRPr="00803538">
        <w:rPr>
          <w:rFonts w:ascii="Arial" w:hAnsi="Arial" w:cs="Arial"/>
          <w:b/>
          <w:bCs/>
          <w:color w:val="auto"/>
          <w:sz w:val="24"/>
          <w:szCs w:val="24"/>
        </w:rPr>
        <w:t>.9</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Cavalo Alado – Testrálios</w:t>
      </w:r>
      <w:bookmarkEnd w:id="24"/>
    </w:p>
    <w:p w14:paraId="6D2E65C9" w14:textId="77777777" w:rsidR="007D0FF9" w:rsidRPr="00803538" w:rsidRDefault="007D0FF9" w:rsidP="002670FC">
      <w:pPr>
        <w:ind w:firstLine="0"/>
        <w:rPr>
          <w:rFonts w:cs="Arial"/>
          <w:b/>
        </w:rPr>
      </w:pPr>
    </w:p>
    <w:p w14:paraId="21954ACF" w14:textId="77777777" w:rsidR="004B4B99" w:rsidRDefault="007D0FF9" w:rsidP="002670FC">
      <w:pPr>
        <w:spacing w:after="120"/>
        <w:ind w:firstLine="567"/>
        <w:rPr>
          <w:rFonts w:cs="Arial"/>
        </w:rPr>
      </w:pPr>
      <w:r w:rsidRPr="00803538">
        <w:rPr>
          <w:rFonts w:cs="Arial"/>
        </w:rPr>
        <w:t>Na mitologia grega, segundo Bulfinch</w:t>
      </w:r>
      <w:r w:rsidR="004B4B99">
        <w:rPr>
          <w:rFonts w:cs="Arial"/>
        </w:rPr>
        <w:t xml:space="preserve">: </w:t>
      </w:r>
    </w:p>
    <w:p w14:paraId="43E9A83E" w14:textId="2FC153C1" w:rsidR="004B4B99" w:rsidRDefault="007D0FF9" w:rsidP="004B4B99">
      <w:pPr>
        <w:spacing w:after="120" w:line="240" w:lineRule="auto"/>
        <w:ind w:left="2835" w:firstLine="0"/>
        <w:rPr>
          <w:rFonts w:cs="Arial"/>
          <w:sz w:val="22"/>
          <w:szCs w:val="32"/>
        </w:rPr>
      </w:pPr>
      <w:r w:rsidRPr="004B4B99">
        <w:rPr>
          <w:rFonts w:cs="Arial"/>
          <w:sz w:val="22"/>
          <w:szCs w:val="32"/>
        </w:rPr>
        <w:t xml:space="preserve">Quando Perseu cortou a cabeça de Medusa, o sangue, caindo sobre a terra, transformou-se no cavalo alado Pégaso. Minerva pegou-o e amansou-o, dando-o de presente às musas. A fonte de Hipocreue, situada na montanha onde viviam as musas, </w:t>
      </w:r>
      <w:r w:rsidRPr="004B4B99">
        <w:rPr>
          <w:rFonts w:cs="Arial"/>
          <w:sz w:val="22"/>
          <w:szCs w:val="32"/>
        </w:rPr>
        <w:lastRenderedPageBreak/>
        <w:t>Hélicon, foi aberta po</w:t>
      </w:r>
      <w:r w:rsidR="006F2054" w:rsidRPr="004B4B99">
        <w:rPr>
          <w:rFonts w:cs="Arial"/>
          <w:sz w:val="22"/>
          <w:szCs w:val="32"/>
        </w:rPr>
        <w:t>r um coice daquele cavalo</w:t>
      </w:r>
      <w:r w:rsidR="004B4B99">
        <w:rPr>
          <w:rFonts w:cs="Arial"/>
          <w:sz w:val="22"/>
          <w:szCs w:val="32"/>
        </w:rPr>
        <w:t>.</w:t>
      </w:r>
      <w:r w:rsidR="006F2054" w:rsidRPr="004B4B99">
        <w:rPr>
          <w:rFonts w:cs="Arial"/>
          <w:sz w:val="22"/>
          <w:szCs w:val="32"/>
        </w:rPr>
        <w:t xml:space="preserve"> (</w:t>
      </w:r>
      <w:r w:rsidR="004B4B99">
        <w:rPr>
          <w:rFonts w:cs="Arial"/>
          <w:sz w:val="22"/>
          <w:szCs w:val="32"/>
        </w:rPr>
        <w:t xml:space="preserve">BULFINCH, 2006, </w:t>
      </w:r>
      <w:r w:rsidR="006F2054" w:rsidRPr="004B4B99">
        <w:rPr>
          <w:rFonts w:cs="Arial"/>
          <w:sz w:val="22"/>
          <w:szCs w:val="32"/>
        </w:rPr>
        <w:t>p</w:t>
      </w:r>
      <w:r w:rsidRPr="004B4B99">
        <w:rPr>
          <w:rFonts w:cs="Arial"/>
          <w:sz w:val="22"/>
          <w:szCs w:val="32"/>
        </w:rPr>
        <w:t xml:space="preserve">. 129). </w:t>
      </w:r>
    </w:p>
    <w:p w14:paraId="26B6DF8B" w14:textId="77777777" w:rsidR="004B4B99" w:rsidRPr="004B4B99" w:rsidRDefault="004B4B99" w:rsidP="004B4B99">
      <w:pPr>
        <w:spacing w:after="120" w:line="240" w:lineRule="auto"/>
        <w:ind w:left="2835" w:firstLine="0"/>
        <w:rPr>
          <w:rFonts w:cs="Arial"/>
          <w:sz w:val="22"/>
          <w:szCs w:val="32"/>
        </w:rPr>
      </w:pPr>
    </w:p>
    <w:p w14:paraId="0E301CA4" w14:textId="7E744A50" w:rsidR="00E217E6" w:rsidRPr="00803538" w:rsidRDefault="007D0FF9" w:rsidP="002670FC">
      <w:pPr>
        <w:spacing w:after="120"/>
        <w:ind w:firstLine="567"/>
        <w:rPr>
          <w:rFonts w:cs="Arial"/>
        </w:rPr>
      </w:pPr>
      <w:r w:rsidRPr="00803538">
        <w:rPr>
          <w:rFonts w:cs="Arial"/>
        </w:rPr>
        <w:t xml:space="preserve">O cavalo alado (Pégaso), da mesma forma que os centauros, ajuda os heróis na luta contra os monstros, </w:t>
      </w:r>
      <w:r w:rsidR="004B4B99">
        <w:rPr>
          <w:rFonts w:cs="Arial"/>
        </w:rPr>
        <w:t xml:space="preserve">como é </w:t>
      </w:r>
      <w:r w:rsidRPr="00803538">
        <w:rPr>
          <w:rFonts w:cs="Arial"/>
        </w:rPr>
        <w:t>po</w:t>
      </w:r>
      <w:r w:rsidR="004B4B99">
        <w:rPr>
          <w:rFonts w:cs="Arial"/>
        </w:rPr>
        <w:t>ssível</w:t>
      </w:r>
      <w:r w:rsidRPr="00803538">
        <w:rPr>
          <w:rFonts w:cs="Arial"/>
        </w:rPr>
        <w:t xml:space="preserve"> observar na luta entre Belerofonte e Quimera</w:t>
      </w:r>
      <w:r w:rsidR="004B4B99">
        <w:rPr>
          <w:rFonts w:cs="Arial"/>
        </w:rPr>
        <w:t xml:space="preserve"> – </w:t>
      </w:r>
      <w:r w:rsidRPr="00803538">
        <w:rPr>
          <w:rFonts w:cs="Arial"/>
        </w:rPr>
        <w:t xml:space="preserve"> por mais que tenham sido originados do mal, considerando que surgiram do sangue da Medusa. </w:t>
      </w:r>
    </w:p>
    <w:p w14:paraId="511BD5D9" w14:textId="33E7D8B3" w:rsidR="004B4B99" w:rsidRDefault="007D0FF9" w:rsidP="002670FC">
      <w:pPr>
        <w:spacing w:after="120"/>
        <w:ind w:firstLine="567"/>
        <w:rPr>
          <w:rFonts w:cs="Arial"/>
        </w:rPr>
      </w:pPr>
      <w:r w:rsidRPr="00803538">
        <w:rPr>
          <w:rFonts w:cs="Arial"/>
        </w:rPr>
        <w:t xml:space="preserve">No </w:t>
      </w:r>
      <w:r w:rsidRPr="00803538">
        <w:rPr>
          <w:rFonts w:cs="Arial"/>
          <w:i/>
        </w:rPr>
        <w:t>Universo de Harry Potter</w:t>
      </w:r>
      <w:r w:rsidRPr="00803538">
        <w:rPr>
          <w:rFonts w:cs="Arial"/>
        </w:rPr>
        <w:t>, segundo Scamander</w:t>
      </w:r>
      <w:r w:rsidR="004B4B99">
        <w:rPr>
          <w:rFonts w:cs="Arial"/>
        </w:rPr>
        <w:t>:</w:t>
      </w:r>
    </w:p>
    <w:p w14:paraId="0F365380" w14:textId="3E9FC0C4" w:rsidR="00E217E6" w:rsidRDefault="007D0FF9" w:rsidP="004B4B99">
      <w:pPr>
        <w:spacing w:after="120" w:line="240" w:lineRule="auto"/>
        <w:ind w:left="2835" w:firstLine="0"/>
        <w:rPr>
          <w:rFonts w:cs="Arial"/>
          <w:sz w:val="22"/>
          <w:szCs w:val="32"/>
        </w:rPr>
      </w:pPr>
      <w:r w:rsidRPr="004B4B99">
        <w:rPr>
          <w:rFonts w:cs="Arial"/>
          <w:sz w:val="22"/>
          <w:szCs w:val="32"/>
        </w:rPr>
        <w:t>Os cavalos alados existem no mundo inteiro. Há diferentes raças, entre elas a Abraxana (um Palomino enorme e forte), a Aetoniana (castanha, popular na Grã-Bretanha e na Irlanda), a Graniana (cinzenta e muito veloz) e a rara Testrália (negra, dotada do poder da invisibilidade e considerada portadora d</w:t>
      </w:r>
      <w:r w:rsidR="006F2054" w:rsidRPr="004B4B99">
        <w:rPr>
          <w:rFonts w:cs="Arial"/>
          <w:sz w:val="22"/>
          <w:szCs w:val="32"/>
        </w:rPr>
        <w:t>e azar por muitos bruxos). (</w:t>
      </w:r>
      <w:r w:rsidR="004B4B99">
        <w:rPr>
          <w:rFonts w:cs="Arial"/>
          <w:sz w:val="22"/>
          <w:szCs w:val="32"/>
        </w:rPr>
        <w:t xml:space="preserve">SCAMANDER, 2017, </w:t>
      </w:r>
      <w:r w:rsidR="006F2054" w:rsidRPr="004B4B99">
        <w:rPr>
          <w:rFonts w:cs="Arial"/>
          <w:sz w:val="22"/>
          <w:szCs w:val="32"/>
        </w:rPr>
        <w:t>p</w:t>
      </w:r>
      <w:r w:rsidRPr="004B4B99">
        <w:rPr>
          <w:rFonts w:cs="Arial"/>
          <w:sz w:val="22"/>
          <w:szCs w:val="32"/>
        </w:rPr>
        <w:t xml:space="preserve">. 82 </w:t>
      </w:r>
      <w:r w:rsidR="004B4B99">
        <w:rPr>
          <w:rFonts w:cs="Arial"/>
          <w:sz w:val="22"/>
          <w:szCs w:val="32"/>
        </w:rPr>
        <w:t>–</w:t>
      </w:r>
      <w:r w:rsidRPr="004B4B99">
        <w:rPr>
          <w:rFonts w:cs="Arial"/>
          <w:sz w:val="22"/>
          <w:szCs w:val="32"/>
        </w:rPr>
        <w:t xml:space="preserve"> 83). </w:t>
      </w:r>
    </w:p>
    <w:p w14:paraId="1F2C076A" w14:textId="77777777" w:rsidR="004B4B99" w:rsidRPr="004B4B99" w:rsidRDefault="004B4B99" w:rsidP="004B4B99">
      <w:pPr>
        <w:spacing w:after="120" w:line="240" w:lineRule="auto"/>
        <w:ind w:left="2835" w:firstLine="0"/>
        <w:rPr>
          <w:rFonts w:cs="Arial"/>
          <w:sz w:val="22"/>
          <w:szCs w:val="32"/>
        </w:rPr>
      </w:pPr>
    </w:p>
    <w:p w14:paraId="7572B916" w14:textId="77777777" w:rsidR="004B4B99" w:rsidRDefault="007D0FF9" w:rsidP="002670FC">
      <w:pPr>
        <w:spacing w:after="120"/>
        <w:ind w:firstLine="567"/>
        <w:rPr>
          <w:rFonts w:cs="Arial"/>
        </w:rPr>
      </w:pPr>
      <w:r w:rsidRPr="00803538">
        <w:rPr>
          <w:rFonts w:cs="Arial"/>
        </w:rPr>
        <w:t>Já no quinto livro da saga de J.</w:t>
      </w:r>
      <w:r w:rsidR="00E217E6" w:rsidRPr="00803538">
        <w:rPr>
          <w:rFonts w:cs="Arial"/>
        </w:rPr>
        <w:t xml:space="preserve"> </w:t>
      </w:r>
      <w:r w:rsidRPr="00803538">
        <w:rPr>
          <w:rFonts w:cs="Arial"/>
        </w:rPr>
        <w:t xml:space="preserve">K. Rowling, </w:t>
      </w:r>
      <w:r w:rsidRPr="00803538">
        <w:rPr>
          <w:rFonts w:cs="Arial"/>
          <w:i/>
        </w:rPr>
        <w:t>Harry Potter e a Ordem da Fênix</w:t>
      </w:r>
      <w:r w:rsidR="00ED5490" w:rsidRPr="00803538">
        <w:rPr>
          <w:rFonts w:cs="Arial"/>
          <w:i/>
        </w:rPr>
        <w:t xml:space="preserve"> </w:t>
      </w:r>
      <w:r w:rsidR="00ED5490" w:rsidRPr="00803538">
        <w:rPr>
          <w:rFonts w:cs="Arial"/>
        </w:rPr>
        <w:t>(2003)</w:t>
      </w:r>
      <w:r w:rsidRPr="00803538">
        <w:rPr>
          <w:rFonts w:cs="Arial"/>
        </w:rPr>
        <w:t xml:space="preserve">, </w:t>
      </w:r>
      <w:r w:rsidR="004B4B99">
        <w:rPr>
          <w:rFonts w:cs="Arial"/>
        </w:rPr>
        <w:t xml:space="preserve">está presente </w:t>
      </w:r>
      <w:r w:rsidRPr="00803538">
        <w:rPr>
          <w:rFonts w:cs="Arial"/>
        </w:rPr>
        <w:t xml:space="preserve">a última raça citada por </w:t>
      </w:r>
      <w:r w:rsidR="004B4B99">
        <w:rPr>
          <w:rFonts w:cs="Arial"/>
        </w:rPr>
        <w:t>Scamander</w:t>
      </w:r>
      <w:r w:rsidRPr="00803538">
        <w:rPr>
          <w:rFonts w:cs="Arial"/>
        </w:rPr>
        <w:t xml:space="preserve">, os Testrálios: </w:t>
      </w:r>
    </w:p>
    <w:p w14:paraId="364E852A" w14:textId="22D547E0" w:rsidR="00B96CBC" w:rsidRDefault="007D0FF9" w:rsidP="004B4B99">
      <w:pPr>
        <w:spacing w:after="120" w:line="240" w:lineRule="auto"/>
        <w:ind w:left="2835" w:firstLine="0"/>
        <w:rPr>
          <w:rFonts w:cs="Arial"/>
          <w:sz w:val="22"/>
          <w:szCs w:val="32"/>
        </w:rPr>
      </w:pPr>
      <w:r w:rsidRPr="004B4B99">
        <w:rPr>
          <w:rFonts w:cs="Arial"/>
          <w:sz w:val="22"/>
          <w:szCs w:val="32"/>
        </w:rPr>
        <w:t xml:space="preserve">Parados entre duas árvores, os olhos brancos refulgindo fantasmagóricos, havia dois Testrálios, escutando a conversa sussurrada como se entendessem cada palavra. [...] Eles sacudiram a cabeça reptiliana, jogaram para trás as crinas escuras e longas, e o garoto estendeu uma das mãos, pressuroso, e deu umas palmadinhas no pescoço </w:t>
      </w:r>
      <w:r w:rsidR="006F2054" w:rsidRPr="004B4B99">
        <w:rPr>
          <w:rFonts w:cs="Arial"/>
          <w:sz w:val="22"/>
          <w:szCs w:val="32"/>
        </w:rPr>
        <w:t>reluzente do mais próximo. (</w:t>
      </w:r>
      <w:r w:rsidR="002311C3">
        <w:rPr>
          <w:rFonts w:cs="Arial"/>
          <w:sz w:val="22"/>
          <w:szCs w:val="32"/>
        </w:rPr>
        <w:t xml:space="preserve">SCAMANDER, 2017, </w:t>
      </w:r>
      <w:r w:rsidR="006F2054" w:rsidRPr="004B4B99">
        <w:rPr>
          <w:rFonts w:cs="Arial"/>
          <w:sz w:val="22"/>
          <w:szCs w:val="32"/>
        </w:rPr>
        <w:t>p</w:t>
      </w:r>
      <w:r w:rsidRPr="004B4B99">
        <w:rPr>
          <w:rFonts w:cs="Arial"/>
          <w:sz w:val="22"/>
          <w:szCs w:val="32"/>
        </w:rPr>
        <w:t xml:space="preserve">. 617). </w:t>
      </w:r>
    </w:p>
    <w:p w14:paraId="6B331C36" w14:textId="77777777" w:rsidR="002311C3" w:rsidRPr="004B4B99" w:rsidRDefault="002311C3" w:rsidP="004B4B99">
      <w:pPr>
        <w:spacing w:after="120" w:line="240" w:lineRule="auto"/>
        <w:ind w:left="2835" w:firstLine="0"/>
        <w:rPr>
          <w:rFonts w:cs="Arial"/>
          <w:sz w:val="22"/>
          <w:szCs w:val="32"/>
        </w:rPr>
      </w:pPr>
    </w:p>
    <w:p w14:paraId="2803C3A3" w14:textId="650F9644" w:rsidR="007D0FF9" w:rsidRPr="00803538" w:rsidRDefault="007D0FF9" w:rsidP="002670FC">
      <w:pPr>
        <w:spacing w:after="120"/>
        <w:ind w:firstLine="567"/>
        <w:rPr>
          <w:rFonts w:cs="Arial"/>
        </w:rPr>
      </w:pPr>
      <w:r w:rsidRPr="00803538">
        <w:rPr>
          <w:rFonts w:cs="Arial"/>
        </w:rPr>
        <w:t xml:space="preserve">Da mesma forma que na mitologia, estes seres fantásticos ajudam os “heróis” da saga </w:t>
      </w:r>
      <w:r w:rsidRPr="00803538">
        <w:rPr>
          <w:rFonts w:cs="Arial"/>
          <w:i/>
        </w:rPr>
        <w:t>Harry Potter</w:t>
      </w:r>
      <w:r w:rsidR="006F2054" w:rsidRPr="00803538">
        <w:rPr>
          <w:rFonts w:cs="Arial"/>
        </w:rPr>
        <w:t xml:space="preserve"> a</w:t>
      </w:r>
      <w:r w:rsidRPr="00803538">
        <w:rPr>
          <w:rFonts w:cs="Arial"/>
        </w:rPr>
        <w:t xml:space="preserve"> enfrentar os vilões, não sendo “monstros ruins”, malvados, como, de certa forma</w:t>
      </w:r>
      <w:r w:rsidR="00801BB4" w:rsidRPr="00803538">
        <w:rPr>
          <w:rFonts w:cs="Arial"/>
        </w:rPr>
        <w:t>, mitologicamente</w:t>
      </w:r>
      <w:r w:rsidRPr="00803538">
        <w:rPr>
          <w:rFonts w:cs="Arial"/>
        </w:rPr>
        <w:t>, nasceram para ser.</w:t>
      </w:r>
      <w:r w:rsidR="00801BB4" w:rsidRPr="00803538">
        <w:rPr>
          <w:rFonts w:cs="Arial"/>
        </w:rPr>
        <w:t xml:space="preserve"> Em relação a es</w:t>
      </w:r>
      <w:r w:rsidR="002311C3">
        <w:rPr>
          <w:rFonts w:cs="Arial"/>
        </w:rPr>
        <w:t>s</w:t>
      </w:r>
      <w:r w:rsidR="00801BB4" w:rsidRPr="00803538">
        <w:rPr>
          <w:rFonts w:cs="Arial"/>
        </w:rPr>
        <w:t xml:space="preserve">e animal fantástico, na saga literária, a autora cria uma espécie de cavalo alado, os </w:t>
      </w:r>
      <w:r w:rsidR="00801BB4" w:rsidRPr="002311C3">
        <w:rPr>
          <w:rFonts w:cs="Arial"/>
          <w:i/>
          <w:iCs/>
        </w:rPr>
        <w:t>testrálios</w:t>
      </w:r>
      <w:r w:rsidR="00801BB4" w:rsidRPr="00803538">
        <w:rPr>
          <w:rFonts w:cs="Arial"/>
        </w:rPr>
        <w:t>. Es</w:t>
      </w:r>
      <w:r w:rsidR="002311C3">
        <w:rPr>
          <w:rFonts w:cs="Arial"/>
        </w:rPr>
        <w:t>s</w:t>
      </w:r>
      <w:r w:rsidR="00801BB4" w:rsidRPr="00803538">
        <w:rPr>
          <w:rFonts w:cs="Arial"/>
        </w:rPr>
        <w:t xml:space="preserve">a espécie possui características muito peculiares: </w:t>
      </w:r>
      <w:r w:rsidR="00BD5F0B" w:rsidRPr="00803538">
        <w:rPr>
          <w:rFonts w:cs="Arial"/>
        </w:rPr>
        <w:t xml:space="preserve">eles </w:t>
      </w:r>
      <w:r w:rsidR="002311C3">
        <w:rPr>
          <w:rFonts w:cs="Arial"/>
        </w:rPr>
        <w:t>têm</w:t>
      </w:r>
      <w:r w:rsidR="00BD5F0B" w:rsidRPr="00803538">
        <w:rPr>
          <w:rFonts w:cs="Arial"/>
        </w:rPr>
        <w:t xml:space="preserve"> olhos brancos</w:t>
      </w:r>
      <w:r w:rsidR="002311C3">
        <w:rPr>
          <w:rFonts w:cs="Arial"/>
        </w:rPr>
        <w:t>;</w:t>
      </w:r>
      <w:r w:rsidR="00BD5F0B" w:rsidRPr="00803538">
        <w:rPr>
          <w:rFonts w:cs="Arial"/>
        </w:rPr>
        <w:t xml:space="preserve"> são domesticáveis</w:t>
      </w:r>
      <w:r w:rsidR="002311C3">
        <w:rPr>
          <w:rFonts w:cs="Arial"/>
        </w:rPr>
        <w:t xml:space="preserve"> –</w:t>
      </w:r>
      <w:r w:rsidR="00BD5F0B" w:rsidRPr="00803538">
        <w:rPr>
          <w:rFonts w:cs="Arial"/>
        </w:rPr>
        <w:t xml:space="preserve"> tanto que s</w:t>
      </w:r>
      <w:r w:rsidR="002311C3">
        <w:rPr>
          <w:rFonts w:cs="Arial"/>
        </w:rPr>
        <w:t>ão</w:t>
      </w:r>
      <w:r w:rsidR="00BD5F0B" w:rsidRPr="00803538">
        <w:rPr>
          <w:rFonts w:cs="Arial"/>
        </w:rPr>
        <w:t xml:space="preserve"> utiliza</w:t>
      </w:r>
      <w:r w:rsidR="002311C3">
        <w:rPr>
          <w:rFonts w:cs="Arial"/>
        </w:rPr>
        <w:t xml:space="preserve">dos </w:t>
      </w:r>
      <w:r w:rsidR="00BD5F0B" w:rsidRPr="00803538">
        <w:rPr>
          <w:rFonts w:cs="Arial"/>
        </w:rPr>
        <w:t>para puxar carruagens</w:t>
      </w:r>
      <w:r w:rsidR="002311C3">
        <w:rPr>
          <w:rFonts w:cs="Arial"/>
        </w:rPr>
        <w:t xml:space="preserve"> –</w:t>
      </w:r>
      <w:r w:rsidR="00BD5F0B" w:rsidRPr="00803538">
        <w:rPr>
          <w:rFonts w:cs="Arial"/>
        </w:rPr>
        <w:t>,</w:t>
      </w:r>
      <w:r w:rsidR="00801BB4" w:rsidRPr="00803538">
        <w:rPr>
          <w:rFonts w:cs="Arial"/>
        </w:rPr>
        <w:t xml:space="preserve"> </w:t>
      </w:r>
      <w:r w:rsidR="002311C3" w:rsidRPr="00803538">
        <w:rPr>
          <w:rFonts w:cs="Arial"/>
        </w:rPr>
        <w:t xml:space="preserve">são invisíveis para </w:t>
      </w:r>
      <w:r w:rsidR="00BC641E">
        <w:rPr>
          <w:rFonts w:cs="Arial"/>
        </w:rPr>
        <w:t>a maioria dos</w:t>
      </w:r>
      <w:r w:rsidR="002311C3" w:rsidRPr="00803538">
        <w:rPr>
          <w:rFonts w:cs="Arial"/>
        </w:rPr>
        <w:t xml:space="preserve"> bruxos</w:t>
      </w:r>
      <w:r w:rsidR="002311C3">
        <w:rPr>
          <w:rFonts w:cs="Arial"/>
        </w:rPr>
        <w:t xml:space="preserve">; </w:t>
      </w:r>
      <w:r w:rsidR="00801BB4" w:rsidRPr="00803538">
        <w:rPr>
          <w:rFonts w:cs="Arial"/>
        </w:rPr>
        <w:t xml:space="preserve">são vistos </w:t>
      </w:r>
      <w:r w:rsidR="002311C3">
        <w:rPr>
          <w:rFonts w:cs="Arial"/>
        </w:rPr>
        <w:t xml:space="preserve">apenas </w:t>
      </w:r>
      <w:r w:rsidR="00801BB4" w:rsidRPr="00803538">
        <w:rPr>
          <w:rFonts w:cs="Arial"/>
        </w:rPr>
        <w:t xml:space="preserve">por quem já </w:t>
      </w:r>
      <w:r w:rsidR="002311C3">
        <w:rPr>
          <w:rFonts w:cs="Arial"/>
        </w:rPr>
        <w:t>t</w:t>
      </w:r>
      <w:r w:rsidR="00BC641E">
        <w:rPr>
          <w:rFonts w:cs="Arial"/>
        </w:rPr>
        <w:t>enha</w:t>
      </w:r>
      <w:r w:rsidR="002311C3">
        <w:rPr>
          <w:rFonts w:cs="Arial"/>
        </w:rPr>
        <w:t xml:space="preserve"> visto</w:t>
      </w:r>
      <w:r w:rsidR="00801BB4" w:rsidRPr="00803538">
        <w:rPr>
          <w:rFonts w:cs="Arial"/>
        </w:rPr>
        <w:t xml:space="preserve"> algu</w:t>
      </w:r>
      <w:r w:rsidR="00FE676E" w:rsidRPr="00803538">
        <w:rPr>
          <w:rFonts w:cs="Arial"/>
        </w:rPr>
        <w:t xml:space="preserve">ém </w:t>
      </w:r>
      <w:r w:rsidR="00801BB4" w:rsidRPr="00803538">
        <w:rPr>
          <w:rFonts w:cs="Arial"/>
        </w:rPr>
        <w:t>morrer,</w:t>
      </w:r>
      <w:r w:rsidR="00BD5F0B" w:rsidRPr="00803538">
        <w:rPr>
          <w:rFonts w:cs="Arial"/>
        </w:rPr>
        <w:t xml:space="preserve"> como Luna Lovegood, amiga de Harry Potter, que vi</w:t>
      </w:r>
      <w:r w:rsidR="002311C3">
        <w:rPr>
          <w:rFonts w:cs="Arial"/>
        </w:rPr>
        <w:t>ra</w:t>
      </w:r>
      <w:r w:rsidR="00BD5F0B" w:rsidRPr="00803538">
        <w:rPr>
          <w:rFonts w:cs="Arial"/>
        </w:rPr>
        <w:t xml:space="preserve"> sua mãe morrer, e como o próprio Harry, que vi</w:t>
      </w:r>
      <w:r w:rsidR="002311C3">
        <w:rPr>
          <w:rFonts w:cs="Arial"/>
        </w:rPr>
        <w:t>ra</w:t>
      </w:r>
      <w:r w:rsidR="00BD5F0B" w:rsidRPr="00803538">
        <w:rPr>
          <w:rFonts w:cs="Arial"/>
        </w:rPr>
        <w:t xml:space="preserve"> seu amigo Cedrico Diggory ser assassinado</w:t>
      </w:r>
      <w:r w:rsidR="00801BB4" w:rsidRPr="00803538">
        <w:rPr>
          <w:rFonts w:cs="Arial"/>
        </w:rPr>
        <w:t>.</w:t>
      </w:r>
      <w:r w:rsidR="006F2054" w:rsidRPr="00803538">
        <w:rPr>
          <w:rFonts w:cs="Arial"/>
        </w:rPr>
        <w:t xml:space="preserve"> </w:t>
      </w:r>
    </w:p>
    <w:p w14:paraId="426DE4B0" w14:textId="2204A1DF" w:rsidR="00B942F6" w:rsidRDefault="00B942F6" w:rsidP="002670FC">
      <w:pPr>
        <w:spacing w:after="120"/>
        <w:ind w:firstLine="567"/>
        <w:rPr>
          <w:rFonts w:cs="Arial"/>
        </w:rPr>
      </w:pPr>
    </w:p>
    <w:p w14:paraId="26C2A275" w14:textId="13DF300F" w:rsidR="00BC641E" w:rsidRDefault="00BC641E" w:rsidP="002670FC">
      <w:pPr>
        <w:spacing w:after="120"/>
        <w:ind w:firstLine="567"/>
        <w:rPr>
          <w:rFonts w:cs="Arial"/>
        </w:rPr>
      </w:pPr>
    </w:p>
    <w:p w14:paraId="744362D9" w14:textId="77777777" w:rsidR="00BC641E" w:rsidRPr="00803538" w:rsidRDefault="00BC641E" w:rsidP="002670FC">
      <w:pPr>
        <w:spacing w:after="120"/>
        <w:ind w:firstLine="567"/>
        <w:rPr>
          <w:rFonts w:cs="Arial"/>
        </w:rPr>
      </w:pPr>
    </w:p>
    <w:p w14:paraId="219DCFB0" w14:textId="4594A7F1" w:rsidR="00963070" w:rsidRPr="00BC641E" w:rsidRDefault="00BC641E" w:rsidP="00BC641E">
      <w:pPr>
        <w:ind w:firstLine="0"/>
        <w:rPr>
          <w:rFonts w:cs="Arial"/>
          <w:bCs/>
        </w:rPr>
      </w:pPr>
      <w:r>
        <w:rPr>
          <w:rFonts w:cs="Arial"/>
          <w:bCs/>
        </w:rPr>
        <w:lastRenderedPageBreak/>
        <w:t xml:space="preserve">Imagem 17: </w:t>
      </w:r>
      <w:r w:rsidR="007A4529" w:rsidRPr="00BC641E">
        <w:rPr>
          <w:rFonts w:cs="Arial"/>
          <w:bCs/>
        </w:rPr>
        <w:t>Cavalo Alado</w:t>
      </w:r>
      <w:r w:rsidR="00963070" w:rsidRPr="00BC641E">
        <w:rPr>
          <w:rFonts w:cs="Arial"/>
          <w:bCs/>
        </w:rPr>
        <w:tab/>
      </w:r>
      <w:r w:rsidR="00963070" w:rsidRPr="00BC641E">
        <w:rPr>
          <w:rFonts w:cs="Arial"/>
          <w:bCs/>
        </w:rPr>
        <w:tab/>
      </w:r>
      <w:r>
        <w:rPr>
          <w:rFonts w:cs="Arial"/>
          <w:bCs/>
        </w:rPr>
        <w:t xml:space="preserve">      Imagem 18:</w:t>
      </w:r>
      <w:r w:rsidR="00963070" w:rsidRPr="00BC641E">
        <w:rPr>
          <w:rFonts w:cs="Arial"/>
          <w:bCs/>
        </w:rPr>
        <w:t xml:space="preserve"> </w:t>
      </w:r>
      <w:r w:rsidR="007A4529" w:rsidRPr="00BC641E">
        <w:rPr>
          <w:rFonts w:cs="Arial"/>
          <w:bCs/>
          <w:i/>
        </w:rPr>
        <w:t>Testrálio</w:t>
      </w:r>
    </w:p>
    <w:p w14:paraId="104CECC2" w14:textId="0B900023" w:rsidR="00B942F6" w:rsidRPr="00803538" w:rsidRDefault="00B942F6" w:rsidP="00963070">
      <w:pPr>
        <w:ind w:firstLine="0"/>
        <w:rPr>
          <w:rFonts w:cs="Arial"/>
        </w:rPr>
      </w:pPr>
      <w:r w:rsidRPr="00803538">
        <w:rPr>
          <w:noProof/>
        </w:rPr>
        <w:drawing>
          <wp:inline distT="0" distB="0" distL="0" distR="0" wp14:anchorId="6772ED07" wp14:editId="69781F82">
            <wp:extent cx="2350770" cy="1625402"/>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63249" cy="1634030"/>
                    </a:xfrm>
                    <a:prstGeom prst="rect">
                      <a:avLst/>
                    </a:prstGeom>
                  </pic:spPr>
                </pic:pic>
              </a:graphicData>
            </a:graphic>
          </wp:inline>
        </w:drawing>
      </w:r>
      <w:r w:rsidR="00963070" w:rsidRPr="00803538">
        <w:rPr>
          <w:noProof/>
        </w:rPr>
        <w:t xml:space="preserve">  </w:t>
      </w:r>
      <w:r w:rsidRPr="00803538">
        <w:rPr>
          <w:noProof/>
        </w:rPr>
        <w:t xml:space="preserve">  </w:t>
      </w:r>
      <w:r w:rsidRPr="00803538">
        <w:rPr>
          <w:noProof/>
        </w:rPr>
        <w:drawing>
          <wp:inline distT="0" distB="0" distL="0" distR="0" wp14:anchorId="060B5A9B" wp14:editId="7A82EB76">
            <wp:extent cx="3236180" cy="1630680"/>
            <wp:effectExtent l="0" t="0" r="2540" b="762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67609" cy="1646517"/>
                    </a:xfrm>
                    <a:prstGeom prst="rect">
                      <a:avLst/>
                    </a:prstGeom>
                  </pic:spPr>
                </pic:pic>
              </a:graphicData>
            </a:graphic>
          </wp:inline>
        </w:drawing>
      </w:r>
    </w:p>
    <w:p w14:paraId="44619C8D" w14:textId="45C45737" w:rsidR="008C226B" w:rsidRDefault="00BC641E" w:rsidP="002670FC">
      <w:pPr>
        <w:ind w:firstLine="0"/>
        <w:rPr>
          <w:rFonts w:cs="Arial"/>
          <w:sz w:val="22"/>
          <w:szCs w:val="32"/>
        </w:rPr>
      </w:pPr>
      <w:r>
        <w:rPr>
          <w:rFonts w:cs="Arial"/>
          <w:sz w:val="22"/>
          <w:szCs w:val="32"/>
        </w:rPr>
        <w:t>Fonte</w:t>
      </w:r>
      <w:r w:rsidR="00B942F6" w:rsidRPr="00BC641E">
        <w:rPr>
          <w:rFonts w:cs="Arial"/>
          <w:sz w:val="22"/>
          <w:szCs w:val="32"/>
        </w:rPr>
        <w:t>: O guia dos curiosos.</w:t>
      </w:r>
      <w:r w:rsidR="00B942F6" w:rsidRPr="00BC641E">
        <w:rPr>
          <w:rFonts w:cs="Arial"/>
          <w:sz w:val="22"/>
          <w:szCs w:val="32"/>
        </w:rPr>
        <w:tab/>
      </w:r>
      <w:r w:rsidR="00B942F6" w:rsidRPr="00BC641E">
        <w:rPr>
          <w:rFonts w:cs="Arial"/>
          <w:sz w:val="22"/>
          <w:szCs w:val="32"/>
        </w:rPr>
        <w:tab/>
        <w:t xml:space="preserve"> </w:t>
      </w:r>
      <w:r w:rsidR="00963070" w:rsidRPr="00BC641E">
        <w:rPr>
          <w:rFonts w:cs="Arial"/>
          <w:sz w:val="22"/>
          <w:szCs w:val="32"/>
        </w:rPr>
        <w:t xml:space="preserve">  </w:t>
      </w:r>
      <w:r w:rsidR="00B942F6" w:rsidRPr="00BC641E">
        <w:rPr>
          <w:rFonts w:cs="Arial"/>
          <w:sz w:val="22"/>
          <w:szCs w:val="32"/>
        </w:rPr>
        <w:t xml:space="preserve">      </w:t>
      </w:r>
      <w:r>
        <w:rPr>
          <w:rFonts w:cs="Arial"/>
          <w:sz w:val="22"/>
          <w:szCs w:val="32"/>
        </w:rPr>
        <w:t xml:space="preserve">Fonte: </w:t>
      </w:r>
      <w:r w:rsidR="00B942F6" w:rsidRPr="00BC641E">
        <w:rPr>
          <w:rFonts w:cs="Arial"/>
          <w:sz w:val="22"/>
          <w:szCs w:val="32"/>
        </w:rPr>
        <w:t>Fatos desconhecidos.</w:t>
      </w:r>
    </w:p>
    <w:p w14:paraId="1852A3D6" w14:textId="77777777" w:rsidR="00BC641E" w:rsidRPr="00BC641E" w:rsidRDefault="00BC641E" w:rsidP="002670FC">
      <w:pPr>
        <w:ind w:firstLine="0"/>
        <w:rPr>
          <w:rFonts w:cs="Arial"/>
          <w:sz w:val="22"/>
          <w:szCs w:val="32"/>
        </w:rPr>
      </w:pPr>
    </w:p>
    <w:p w14:paraId="2AE180DE" w14:textId="4A57E8B4" w:rsidR="007D0FF9" w:rsidRPr="00803538" w:rsidRDefault="00CD6E9A" w:rsidP="00E22A86">
      <w:pPr>
        <w:pStyle w:val="Ttulo2"/>
        <w:ind w:firstLine="0"/>
        <w:jc w:val="left"/>
        <w:rPr>
          <w:rFonts w:ascii="Arial" w:hAnsi="Arial" w:cs="Arial"/>
          <w:b/>
          <w:bCs/>
          <w:color w:val="auto"/>
          <w:sz w:val="24"/>
          <w:szCs w:val="24"/>
        </w:rPr>
      </w:pPr>
      <w:bookmarkStart w:id="25" w:name="_Toc77528938"/>
      <w:r>
        <w:rPr>
          <w:rFonts w:ascii="Arial" w:hAnsi="Arial" w:cs="Arial"/>
          <w:b/>
          <w:bCs/>
          <w:color w:val="auto"/>
          <w:sz w:val="24"/>
          <w:szCs w:val="24"/>
        </w:rPr>
        <w:t>4</w:t>
      </w:r>
      <w:r w:rsidR="0010310C" w:rsidRPr="00803538">
        <w:rPr>
          <w:rFonts w:ascii="Arial" w:hAnsi="Arial" w:cs="Arial"/>
          <w:b/>
          <w:bCs/>
          <w:color w:val="auto"/>
          <w:sz w:val="24"/>
          <w:szCs w:val="24"/>
        </w:rPr>
        <w:t>.10</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Esfinge</w:t>
      </w:r>
      <w:bookmarkEnd w:id="25"/>
    </w:p>
    <w:p w14:paraId="56DB6DE0" w14:textId="77777777" w:rsidR="00B161BC" w:rsidRPr="00803538" w:rsidRDefault="00B161BC" w:rsidP="002670FC">
      <w:pPr>
        <w:spacing w:after="120"/>
        <w:ind w:firstLine="567"/>
        <w:rPr>
          <w:rFonts w:cs="Arial"/>
        </w:rPr>
      </w:pPr>
    </w:p>
    <w:p w14:paraId="14623533" w14:textId="77777777" w:rsidR="009F7604" w:rsidRDefault="007D0FF9" w:rsidP="002670FC">
      <w:pPr>
        <w:spacing w:after="120"/>
        <w:ind w:firstLine="567"/>
        <w:rPr>
          <w:rFonts w:cs="Arial"/>
        </w:rPr>
      </w:pPr>
      <w:r w:rsidRPr="00803538">
        <w:rPr>
          <w:rFonts w:cs="Arial"/>
        </w:rPr>
        <w:t>Na mitologia grega, segundo Bulfinch, a Esfinge</w:t>
      </w:r>
    </w:p>
    <w:p w14:paraId="55796BBC" w14:textId="1EBF097D" w:rsidR="007D61A2" w:rsidRDefault="007D0FF9" w:rsidP="009F7604">
      <w:pPr>
        <w:spacing w:after="120" w:line="240" w:lineRule="auto"/>
        <w:ind w:left="2835" w:firstLine="0"/>
        <w:rPr>
          <w:rFonts w:cs="Arial"/>
          <w:sz w:val="22"/>
          <w:szCs w:val="32"/>
        </w:rPr>
      </w:pPr>
      <w:r w:rsidRPr="009F7604">
        <w:rPr>
          <w:rFonts w:cs="Arial"/>
          <w:sz w:val="22"/>
          <w:szCs w:val="32"/>
        </w:rPr>
        <w:t>Tinha a parte inferior do corpo de leão e a parte superior de mulher e, agachada no alto de um rochedo, detinha todos os viajantes que passavam pelo caminho, propondo-lhes um enigma, com a condição de que passariam sãos e salvos aqueles que o decifrassem, mas seriam mortos os que não consegu</w:t>
      </w:r>
      <w:r w:rsidR="001B3445" w:rsidRPr="009F7604">
        <w:rPr>
          <w:rFonts w:cs="Arial"/>
          <w:sz w:val="22"/>
          <w:szCs w:val="32"/>
        </w:rPr>
        <w:t>issem encontrar a solução.” (</w:t>
      </w:r>
      <w:r w:rsidR="009F7604" w:rsidRPr="009F7604">
        <w:rPr>
          <w:rFonts w:cs="Arial"/>
          <w:sz w:val="22"/>
          <w:szCs w:val="32"/>
        </w:rPr>
        <w:t xml:space="preserve">BULFINCH, 2006, </w:t>
      </w:r>
      <w:r w:rsidR="001B3445" w:rsidRPr="009F7604">
        <w:rPr>
          <w:rFonts w:cs="Arial"/>
          <w:sz w:val="22"/>
          <w:szCs w:val="32"/>
        </w:rPr>
        <w:t>p</w:t>
      </w:r>
      <w:r w:rsidRPr="009F7604">
        <w:rPr>
          <w:rFonts w:cs="Arial"/>
          <w:sz w:val="22"/>
          <w:szCs w:val="32"/>
        </w:rPr>
        <w:t xml:space="preserve">. 128). </w:t>
      </w:r>
    </w:p>
    <w:p w14:paraId="21DBD60E" w14:textId="77777777" w:rsidR="009F7604" w:rsidRPr="009F7604" w:rsidRDefault="009F7604" w:rsidP="009F7604">
      <w:pPr>
        <w:spacing w:after="120" w:line="240" w:lineRule="auto"/>
        <w:ind w:left="2835" w:firstLine="0"/>
        <w:rPr>
          <w:rFonts w:cs="Arial"/>
          <w:sz w:val="22"/>
          <w:szCs w:val="32"/>
        </w:rPr>
      </w:pPr>
    </w:p>
    <w:p w14:paraId="16885F9C" w14:textId="77777777" w:rsidR="009F7604" w:rsidRDefault="007D0FF9" w:rsidP="002670FC">
      <w:pPr>
        <w:spacing w:after="120"/>
        <w:ind w:firstLine="567"/>
        <w:rPr>
          <w:rFonts w:cs="Arial"/>
        </w:rPr>
      </w:pPr>
      <w:r w:rsidRPr="00803538">
        <w:rPr>
          <w:rFonts w:cs="Arial"/>
        </w:rPr>
        <w:t xml:space="preserve">No </w:t>
      </w:r>
      <w:r w:rsidRPr="00803538">
        <w:rPr>
          <w:rFonts w:cs="Arial"/>
          <w:i/>
        </w:rPr>
        <w:t>Universo de Harry Potter</w:t>
      </w:r>
      <w:r w:rsidRPr="00803538">
        <w:rPr>
          <w:rFonts w:cs="Arial"/>
        </w:rPr>
        <w:t>, J.</w:t>
      </w:r>
      <w:r w:rsidR="007D61A2" w:rsidRPr="00803538">
        <w:rPr>
          <w:rFonts w:cs="Arial"/>
        </w:rPr>
        <w:t xml:space="preserve"> </w:t>
      </w:r>
      <w:r w:rsidRPr="00803538">
        <w:rPr>
          <w:rFonts w:cs="Arial"/>
        </w:rPr>
        <w:t xml:space="preserve">K. Rowling descreve a Esfinge no quarto livro da saga, </w:t>
      </w:r>
      <w:r w:rsidRPr="00803538">
        <w:rPr>
          <w:rFonts w:cs="Arial"/>
          <w:i/>
        </w:rPr>
        <w:t>Harry Potter e o Cálice de Fogo</w:t>
      </w:r>
      <w:r w:rsidRPr="00803538">
        <w:rPr>
          <w:rFonts w:cs="Arial"/>
        </w:rPr>
        <w:t xml:space="preserve"> (2001)</w:t>
      </w:r>
      <w:r w:rsidR="009F7604">
        <w:rPr>
          <w:rFonts w:cs="Arial"/>
        </w:rPr>
        <w:t xml:space="preserve">, </w:t>
      </w:r>
      <w:r w:rsidR="009F7604" w:rsidRPr="00803538">
        <w:rPr>
          <w:rFonts w:cs="Arial"/>
        </w:rPr>
        <w:t>quando Harry a encontra no Labirinto</w:t>
      </w:r>
      <w:r w:rsidRPr="00803538">
        <w:rPr>
          <w:rFonts w:cs="Arial"/>
        </w:rPr>
        <w:t xml:space="preserve">: </w:t>
      </w:r>
    </w:p>
    <w:p w14:paraId="1B5C9CC9" w14:textId="42E3578B" w:rsidR="009F7604" w:rsidRDefault="007D0FF9" w:rsidP="009F7604">
      <w:pPr>
        <w:spacing w:after="120" w:line="240" w:lineRule="auto"/>
        <w:ind w:left="2835" w:firstLine="0"/>
        <w:rPr>
          <w:rFonts w:cs="Arial"/>
          <w:sz w:val="22"/>
          <w:szCs w:val="32"/>
        </w:rPr>
      </w:pPr>
      <w:r w:rsidRPr="009F7604">
        <w:rPr>
          <w:rFonts w:cs="Arial"/>
          <w:sz w:val="22"/>
          <w:szCs w:val="32"/>
        </w:rPr>
        <w:t>Era uma esfinge. Tinha o corpo de um enorme leão; grandes patas com garras e um longo rabo amarelado que terminava em um tufo de p</w:t>
      </w:r>
      <w:r w:rsidR="009F7604">
        <w:rPr>
          <w:rFonts w:cs="Arial"/>
          <w:sz w:val="22"/>
          <w:szCs w:val="32"/>
        </w:rPr>
        <w:t>e</w:t>
      </w:r>
      <w:r w:rsidRPr="009F7604">
        <w:rPr>
          <w:rFonts w:cs="Arial"/>
          <w:sz w:val="22"/>
          <w:szCs w:val="32"/>
        </w:rPr>
        <w:t>l</w:t>
      </w:r>
      <w:r w:rsidR="009F7604">
        <w:rPr>
          <w:rFonts w:cs="Arial"/>
          <w:sz w:val="22"/>
          <w:szCs w:val="32"/>
        </w:rPr>
        <w:t>o</w:t>
      </w:r>
      <w:r w:rsidRPr="009F7604">
        <w:rPr>
          <w:rFonts w:cs="Arial"/>
          <w:sz w:val="22"/>
          <w:szCs w:val="32"/>
        </w:rPr>
        <w:t>s castanhos. A cabeça, porém, era de mulher. [...] A esfinge não estava agachada como se fosse saltar, mas andava de um lado para outro da tril</w:t>
      </w:r>
      <w:r w:rsidR="001B3445" w:rsidRPr="009F7604">
        <w:rPr>
          <w:rFonts w:cs="Arial"/>
          <w:sz w:val="22"/>
          <w:szCs w:val="32"/>
        </w:rPr>
        <w:t>ha, bloqueando seu avanço.” (</w:t>
      </w:r>
      <w:r w:rsidR="009F7604">
        <w:rPr>
          <w:rFonts w:cs="Arial"/>
          <w:sz w:val="22"/>
          <w:szCs w:val="32"/>
        </w:rPr>
        <w:t xml:space="preserve">ROWING, 2001, </w:t>
      </w:r>
      <w:r w:rsidR="001B3445" w:rsidRPr="009F7604">
        <w:rPr>
          <w:rFonts w:cs="Arial"/>
          <w:sz w:val="22"/>
          <w:szCs w:val="32"/>
        </w:rPr>
        <w:t>p</w:t>
      </w:r>
      <w:r w:rsidRPr="009F7604">
        <w:rPr>
          <w:rFonts w:cs="Arial"/>
          <w:sz w:val="22"/>
          <w:szCs w:val="32"/>
        </w:rPr>
        <w:t xml:space="preserve">. 500). </w:t>
      </w:r>
    </w:p>
    <w:p w14:paraId="3EF5F664" w14:textId="77777777" w:rsidR="009F7604" w:rsidRPr="009F7604" w:rsidRDefault="009F7604" w:rsidP="009F7604">
      <w:pPr>
        <w:spacing w:after="120" w:line="240" w:lineRule="auto"/>
        <w:ind w:left="2835" w:firstLine="0"/>
        <w:rPr>
          <w:rFonts w:cs="Arial"/>
          <w:sz w:val="22"/>
          <w:szCs w:val="32"/>
        </w:rPr>
      </w:pPr>
    </w:p>
    <w:p w14:paraId="16EDAEB5" w14:textId="4D09E618" w:rsidR="00344B36" w:rsidRPr="00803538" w:rsidRDefault="007D0FF9" w:rsidP="002670FC">
      <w:pPr>
        <w:spacing w:after="120"/>
        <w:ind w:firstLine="567"/>
        <w:rPr>
          <w:rFonts w:cs="Arial"/>
        </w:rPr>
      </w:pPr>
      <w:r w:rsidRPr="00803538">
        <w:rPr>
          <w:rFonts w:cs="Arial"/>
        </w:rPr>
        <w:t>Percebe</w:t>
      </w:r>
      <w:r w:rsidR="007D61A2" w:rsidRPr="00803538">
        <w:rPr>
          <w:rFonts w:cs="Arial"/>
        </w:rPr>
        <w:t xml:space="preserve">mos </w:t>
      </w:r>
      <w:r w:rsidRPr="00803538">
        <w:rPr>
          <w:rFonts w:cs="Arial"/>
        </w:rPr>
        <w:t>que tanto a aparência quanto seu objetivo</w:t>
      </w:r>
      <w:r w:rsidR="009F7604">
        <w:rPr>
          <w:rFonts w:cs="Arial"/>
        </w:rPr>
        <w:t>,</w:t>
      </w:r>
      <w:r w:rsidRPr="00803538">
        <w:rPr>
          <w:rFonts w:cs="Arial"/>
        </w:rPr>
        <w:t xml:space="preserve"> na mitologia e em </w:t>
      </w:r>
      <w:r w:rsidRPr="00803538">
        <w:rPr>
          <w:rFonts w:cs="Arial"/>
          <w:i/>
        </w:rPr>
        <w:t>Harry Potter</w:t>
      </w:r>
      <w:r w:rsidR="006F2054" w:rsidRPr="00803538">
        <w:rPr>
          <w:rFonts w:cs="Arial"/>
        </w:rPr>
        <w:t>,</w:t>
      </w:r>
      <w:r w:rsidRPr="00803538">
        <w:rPr>
          <w:rFonts w:cs="Arial"/>
        </w:rPr>
        <w:t xml:space="preserve"> são os mesmos. Além de bloquear o caminho de quem tenta passar, a</w:t>
      </w:r>
      <w:r w:rsidR="009F7604">
        <w:rPr>
          <w:rFonts w:cs="Arial"/>
        </w:rPr>
        <w:t xml:space="preserve"> Esfinge</w:t>
      </w:r>
      <w:r w:rsidRPr="00803538">
        <w:rPr>
          <w:rFonts w:cs="Arial"/>
        </w:rPr>
        <w:t xml:space="preserve"> só o libera quando </w:t>
      </w:r>
      <w:r w:rsidR="00AE1043">
        <w:rPr>
          <w:rFonts w:cs="Arial"/>
        </w:rPr>
        <w:t>o humano</w:t>
      </w:r>
      <w:r w:rsidRPr="00803538">
        <w:rPr>
          <w:rFonts w:cs="Arial"/>
        </w:rPr>
        <w:t xml:space="preserve"> (ou o bruxo) </w:t>
      </w:r>
      <w:r w:rsidR="006F2054" w:rsidRPr="00803538">
        <w:rPr>
          <w:rFonts w:cs="Arial"/>
        </w:rPr>
        <w:t>dá a resposta certa para</w:t>
      </w:r>
      <w:r w:rsidRPr="00803538">
        <w:rPr>
          <w:rFonts w:cs="Arial"/>
        </w:rPr>
        <w:t xml:space="preserve"> o enigma.</w:t>
      </w:r>
    </w:p>
    <w:p w14:paraId="2D3536A4" w14:textId="39CD6D32" w:rsidR="00344B36" w:rsidRPr="00803538" w:rsidRDefault="009F7604" w:rsidP="002670FC">
      <w:pPr>
        <w:spacing w:after="120"/>
        <w:ind w:firstLine="567"/>
        <w:rPr>
          <w:rFonts w:cs="Arial"/>
        </w:rPr>
      </w:pPr>
      <w:r>
        <w:rPr>
          <w:rFonts w:cs="Arial"/>
        </w:rPr>
        <w:t>Porém, e</w:t>
      </w:r>
      <w:r w:rsidR="00344B36" w:rsidRPr="00803538">
        <w:rPr>
          <w:rFonts w:cs="Arial"/>
        </w:rPr>
        <w:t>mbora a aparência seja semelhante, a esfinge da mitologia grega,</w:t>
      </w:r>
      <w:r w:rsidR="006F2054" w:rsidRPr="00803538">
        <w:rPr>
          <w:rFonts w:cs="Arial"/>
        </w:rPr>
        <w:t xml:space="preserve"> ao ter seu enigma decifrado, </w:t>
      </w:r>
      <w:r w:rsidR="00344B36" w:rsidRPr="00803538">
        <w:rPr>
          <w:rFonts w:cs="Arial"/>
        </w:rPr>
        <w:t>suicida</w:t>
      </w:r>
      <w:r>
        <w:rPr>
          <w:rFonts w:cs="Arial"/>
        </w:rPr>
        <w:t>-se</w:t>
      </w:r>
      <w:r w:rsidR="00344B36" w:rsidRPr="00803538">
        <w:rPr>
          <w:rFonts w:cs="Arial"/>
        </w:rPr>
        <w:t xml:space="preserve">. Já no </w:t>
      </w:r>
      <w:r w:rsidR="00344B36" w:rsidRPr="00803538">
        <w:rPr>
          <w:rFonts w:cs="Arial"/>
          <w:i/>
        </w:rPr>
        <w:t>Universo de Harry Potter</w:t>
      </w:r>
      <w:r w:rsidR="00344B36" w:rsidRPr="00803538">
        <w:rPr>
          <w:rFonts w:cs="Arial"/>
        </w:rPr>
        <w:t xml:space="preserve">, após Harry decifrar seu enigma, ela apenas libera o seu caminho. </w:t>
      </w:r>
      <w:r>
        <w:rPr>
          <w:rFonts w:cs="Arial"/>
        </w:rPr>
        <w:t>Talvez,</w:t>
      </w:r>
      <w:r w:rsidR="00344B36" w:rsidRPr="00803538">
        <w:rPr>
          <w:rFonts w:cs="Arial"/>
        </w:rPr>
        <w:t xml:space="preserve"> pela curta aparição na saga, não seja possível identificar </w:t>
      </w:r>
      <w:r w:rsidR="00515CFE" w:rsidRPr="00803538">
        <w:rPr>
          <w:rFonts w:cs="Arial"/>
        </w:rPr>
        <w:t>maiores</w:t>
      </w:r>
      <w:r w:rsidR="00344B36" w:rsidRPr="00803538">
        <w:rPr>
          <w:rFonts w:cs="Arial"/>
        </w:rPr>
        <w:t xml:space="preserve"> adaptações.</w:t>
      </w:r>
    </w:p>
    <w:p w14:paraId="54092C50" w14:textId="77777777" w:rsidR="00B942F6" w:rsidRPr="00803538" w:rsidRDefault="00B942F6" w:rsidP="002670FC">
      <w:pPr>
        <w:spacing w:after="120"/>
        <w:ind w:firstLine="567"/>
        <w:rPr>
          <w:rFonts w:cs="Arial"/>
        </w:rPr>
      </w:pPr>
    </w:p>
    <w:p w14:paraId="7EF5E9FA" w14:textId="50C48A61" w:rsidR="00B942F6" w:rsidRPr="009F7604" w:rsidRDefault="009F7604" w:rsidP="009F7604">
      <w:pPr>
        <w:ind w:firstLine="0"/>
        <w:rPr>
          <w:rFonts w:cs="Arial"/>
          <w:bCs/>
        </w:rPr>
      </w:pPr>
      <w:r>
        <w:rPr>
          <w:rFonts w:cs="Arial"/>
          <w:bCs/>
        </w:rPr>
        <w:lastRenderedPageBreak/>
        <w:t xml:space="preserve">Imagem 19: </w:t>
      </w:r>
      <w:r w:rsidR="00B942F6" w:rsidRPr="009F7604">
        <w:rPr>
          <w:rFonts w:cs="Arial"/>
          <w:bCs/>
        </w:rPr>
        <w:t>Mitologia grega</w:t>
      </w:r>
      <w:r w:rsidR="00B942F6" w:rsidRPr="009F7604">
        <w:rPr>
          <w:rFonts w:cs="Arial"/>
          <w:bCs/>
        </w:rPr>
        <w:tab/>
      </w:r>
      <w:r w:rsidR="00B942F6" w:rsidRPr="009F7604">
        <w:rPr>
          <w:rFonts w:cs="Arial"/>
          <w:bCs/>
        </w:rPr>
        <w:tab/>
      </w:r>
      <w:r>
        <w:rPr>
          <w:rFonts w:cs="Arial"/>
          <w:bCs/>
        </w:rPr>
        <w:t xml:space="preserve">     Imagem 20: </w:t>
      </w:r>
      <w:r w:rsidR="00B942F6" w:rsidRPr="00EB0DCF">
        <w:rPr>
          <w:rFonts w:cs="Arial"/>
          <w:bCs/>
          <w:i/>
        </w:rPr>
        <w:t>Universo de Harry Potter</w:t>
      </w:r>
    </w:p>
    <w:p w14:paraId="45CFFE06" w14:textId="21164F8B" w:rsidR="007D0FF9" w:rsidRPr="00803538" w:rsidRDefault="00B942F6" w:rsidP="002670FC">
      <w:pPr>
        <w:ind w:firstLine="0"/>
        <w:rPr>
          <w:rFonts w:cs="Arial"/>
          <w:b/>
        </w:rPr>
      </w:pPr>
      <w:r w:rsidRPr="00803538">
        <w:rPr>
          <w:noProof/>
        </w:rPr>
        <w:drawing>
          <wp:inline distT="0" distB="0" distL="0" distR="0" wp14:anchorId="7B3BE8FB" wp14:editId="6908BB44">
            <wp:extent cx="2743200" cy="192517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60422" cy="1937256"/>
                    </a:xfrm>
                    <a:prstGeom prst="rect">
                      <a:avLst/>
                    </a:prstGeom>
                  </pic:spPr>
                </pic:pic>
              </a:graphicData>
            </a:graphic>
          </wp:inline>
        </w:drawing>
      </w:r>
      <w:r w:rsidR="00963070" w:rsidRPr="00803538">
        <w:rPr>
          <w:rFonts w:cs="Arial"/>
          <w:b/>
        </w:rPr>
        <w:t xml:space="preserve">  </w:t>
      </w:r>
      <w:r w:rsidRPr="00803538">
        <w:rPr>
          <w:rFonts w:cs="Arial"/>
          <w:b/>
        </w:rPr>
        <w:t xml:space="preserve">  </w:t>
      </w:r>
      <w:r w:rsidRPr="00803538">
        <w:rPr>
          <w:noProof/>
        </w:rPr>
        <w:drawing>
          <wp:inline distT="0" distB="0" distL="0" distR="0" wp14:anchorId="2F806C27" wp14:editId="074774C8">
            <wp:extent cx="2847732" cy="1922780"/>
            <wp:effectExtent l="0" t="0" r="0" b="127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56907" cy="1928975"/>
                    </a:xfrm>
                    <a:prstGeom prst="rect">
                      <a:avLst/>
                    </a:prstGeom>
                  </pic:spPr>
                </pic:pic>
              </a:graphicData>
            </a:graphic>
          </wp:inline>
        </w:drawing>
      </w:r>
    </w:p>
    <w:p w14:paraId="628F419D" w14:textId="203C9C5F" w:rsidR="00B942F6" w:rsidRPr="009F7604" w:rsidRDefault="009F7604" w:rsidP="002670FC">
      <w:pPr>
        <w:ind w:firstLine="0"/>
        <w:rPr>
          <w:rFonts w:cs="Arial"/>
          <w:sz w:val="22"/>
          <w:szCs w:val="32"/>
        </w:rPr>
      </w:pPr>
      <w:r>
        <w:rPr>
          <w:rFonts w:cs="Arial"/>
          <w:sz w:val="22"/>
          <w:szCs w:val="32"/>
        </w:rPr>
        <w:t>Fonte</w:t>
      </w:r>
      <w:r w:rsidR="00B942F6" w:rsidRPr="009F7604">
        <w:rPr>
          <w:rFonts w:cs="Arial"/>
          <w:sz w:val="22"/>
          <w:szCs w:val="32"/>
        </w:rPr>
        <w:t>: Mitos e lendas.</w:t>
      </w:r>
      <w:r w:rsidR="00B942F6" w:rsidRPr="009F7604">
        <w:rPr>
          <w:rFonts w:cs="Arial"/>
          <w:sz w:val="22"/>
          <w:szCs w:val="32"/>
        </w:rPr>
        <w:tab/>
      </w:r>
      <w:r w:rsidR="00B942F6" w:rsidRPr="009F7604">
        <w:rPr>
          <w:rFonts w:cs="Arial"/>
          <w:sz w:val="22"/>
          <w:szCs w:val="32"/>
        </w:rPr>
        <w:tab/>
      </w:r>
      <w:r w:rsidR="00B942F6" w:rsidRPr="009F7604">
        <w:rPr>
          <w:rFonts w:cs="Arial"/>
          <w:sz w:val="22"/>
          <w:szCs w:val="32"/>
        </w:rPr>
        <w:tab/>
        <w:t xml:space="preserve">  </w:t>
      </w:r>
      <w:r w:rsidR="00963070" w:rsidRPr="009F7604">
        <w:rPr>
          <w:rFonts w:cs="Arial"/>
          <w:sz w:val="22"/>
          <w:szCs w:val="32"/>
        </w:rPr>
        <w:t xml:space="preserve">   </w:t>
      </w:r>
      <w:r>
        <w:rPr>
          <w:rFonts w:cs="Arial"/>
          <w:sz w:val="22"/>
          <w:szCs w:val="32"/>
        </w:rPr>
        <w:t>Fonte</w:t>
      </w:r>
      <w:r w:rsidR="00B942F6" w:rsidRPr="009F7604">
        <w:rPr>
          <w:rFonts w:cs="Arial"/>
          <w:sz w:val="22"/>
          <w:szCs w:val="32"/>
        </w:rPr>
        <w:t>: Pinterest.</w:t>
      </w:r>
    </w:p>
    <w:p w14:paraId="120AFB51" w14:textId="77777777" w:rsidR="00B942F6" w:rsidRPr="00803538" w:rsidRDefault="00B942F6" w:rsidP="002670FC">
      <w:pPr>
        <w:ind w:firstLine="0"/>
        <w:rPr>
          <w:rFonts w:cs="Arial"/>
          <w:b/>
        </w:rPr>
      </w:pPr>
    </w:p>
    <w:p w14:paraId="5751190D" w14:textId="3D498DD5" w:rsidR="007D0FF9" w:rsidRPr="00803538" w:rsidRDefault="00CD6E9A" w:rsidP="00E22A86">
      <w:pPr>
        <w:pStyle w:val="Ttulo2"/>
        <w:ind w:firstLine="0"/>
        <w:jc w:val="left"/>
        <w:rPr>
          <w:rFonts w:ascii="Arial" w:hAnsi="Arial" w:cs="Arial"/>
          <w:b/>
          <w:bCs/>
          <w:color w:val="auto"/>
          <w:sz w:val="24"/>
          <w:szCs w:val="24"/>
        </w:rPr>
      </w:pPr>
      <w:bookmarkStart w:id="26" w:name="_Toc77528939"/>
      <w:r>
        <w:rPr>
          <w:rFonts w:ascii="Arial" w:hAnsi="Arial" w:cs="Arial"/>
          <w:b/>
          <w:bCs/>
          <w:color w:val="auto"/>
          <w:sz w:val="24"/>
          <w:szCs w:val="24"/>
        </w:rPr>
        <w:t>4</w:t>
      </w:r>
      <w:r w:rsidR="0010310C" w:rsidRPr="00803538">
        <w:rPr>
          <w:rFonts w:ascii="Arial" w:hAnsi="Arial" w:cs="Arial"/>
          <w:b/>
          <w:bCs/>
          <w:color w:val="auto"/>
          <w:sz w:val="24"/>
          <w:szCs w:val="24"/>
        </w:rPr>
        <w:t>.11</w:t>
      </w:r>
      <w:r w:rsidR="001C24E0" w:rsidRPr="00803538">
        <w:rPr>
          <w:rFonts w:ascii="Arial" w:hAnsi="Arial" w:cs="Arial"/>
          <w:b/>
          <w:bCs/>
          <w:color w:val="auto"/>
          <w:sz w:val="24"/>
          <w:szCs w:val="24"/>
        </w:rPr>
        <w:t xml:space="preserve"> </w:t>
      </w:r>
      <w:r w:rsidR="007D0FF9" w:rsidRPr="00803538">
        <w:rPr>
          <w:rFonts w:ascii="Arial" w:hAnsi="Arial" w:cs="Arial"/>
          <w:b/>
          <w:bCs/>
          <w:color w:val="auto"/>
          <w:sz w:val="24"/>
          <w:szCs w:val="24"/>
        </w:rPr>
        <w:t>Labirinto</w:t>
      </w:r>
      <w:bookmarkEnd w:id="26"/>
    </w:p>
    <w:p w14:paraId="5D3ADEA3" w14:textId="77777777" w:rsidR="007D0FF9" w:rsidRPr="00803538" w:rsidRDefault="007D0FF9" w:rsidP="002670FC">
      <w:pPr>
        <w:ind w:firstLine="0"/>
        <w:rPr>
          <w:rFonts w:cs="Arial"/>
          <w:b/>
        </w:rPr>
      </w:pPr>
    </w:p>
    <w:p w14:paraId="368A3798" w14:textId="77777777" w:rsidR="009F7604" w:rsidRDefault="007D0FF9" w:rsidP="002670FC">
      <w:pPr>
        <w:spacing w:after="120"/>
        <w:ind w:firstLine="567"/>
        <w:rPr>
          <w:rFonts w:cs="Arial"/>
        </w:rPr>
      </w:pPr>
      <w:r w:rsidRPr="00803538">
        <w:rPr>
          <w:rFonts w:cs="Arial"/>
        </w:rPr>
        <w:t>Na mitologia grega, o rei Minos foi quem ordenou a construção do Labirinto, para aprisionar o monstro</w:t>
      </w:r>
      <w:r w:rsidR="00DD7CA2" w:rsidRPr="00803538">
        <w:rPr>
          <w:rFonts w:cs="Arial"/>
        </w:rPr>
        <w:t xml:space="preserve"> a</w:t>
      </w:r>
      <w:r w:rsidRPr="00803538">
        <w:rPr>
          <w:rFonts w:cs="Arial"/>
        </w:rPr>
        <w:t xml:space="preserve"> que</w:t>
      </w:r>
      <w:r w:rsidR="00DD7CA2" w:rsidRPr="00803538">
        <w:rPr>
          <w:rFonts w:cs="Arial"/>
        </w:rPr>
        <w:t>m</w:t>
      </w:r>
      <w:r w:rsidRPr="00803538">
        <w:rPr>
          <w:rFonts w:cs="Arial"/>
        </w:rPr>
        <w:t xml:space="preserve"> chamavam de Minotauro. Para isso, segundo Bernard Evslin</w:t>
      </w:r>
      <w:r w:rsidR="009F7604">
        <w:rPr>
          <w:rFonts w:cs="Arial"/>
        </w:rPr>
        <w:t xml:space="preserve">, </w:t>
      </w:r>
      <w:r w:rsidRPr="00803538">
        <w:rPr>
          <w:rFonts w:cs="Arial"/>
        </w:rPr>
        <w:t>“Ordenou a Dédalo que plantasse, nas imediações do palácio, um estranho jardim – com caminhos e espaços muito confusos, delimitados por sebes de plantas espinhosas – e cha</w:t>
      </w:r>
      <w:r w:rsidR="001B3445" w:rsidRPr="00803538">
        <w:rPr>
          <w:rFonts w:cs="Arial"/>
        </w:rPr>
        <w:t xml:space="preserve">mou o lugar de </w:t>
      </w:r>
      <w:r w:rsidR="009F7604">
        <w:rPr>
          <w:rFonts w:cs="Arial"/>
        </w:rPr>
        <w:t>‘</w:t>
      </w:r>
      <w:r w:rsidR="001B3445" w:rsidRPr="00803538">
        <w:rPr>
          <w:rFonts w:cs="Arial"/>
        </w:rPr>
        <w:t>Labirinto</w:t>
      </w:r>
      <w:r w:rsidR="009F7604">
        <w:rPr>
          <w:rFonts w:cs="Arial"/>
        </w:rPr>
        <w:t>’</w:t>
      </w:r>
      <w:r w:rsidR="001B3445" w:rsidRPr="00803538">
        <w:rPr>
          <w:rFonts w:cs="Arial"/>
        </w:rPr>
        <w:t>”. (</w:t>
      </w:r>
      <w:r w:rsidR="009F7604">
        <w:rPr>
          <w:rFonts w:cs="Arial"/>
        </w:rPr>
        <w:t xml:space="preserve">EVSLIN, 2004, </w:t>
      </w:r>
      <w:r w:rsidR="001B3445" w:rsidRPr="00803538">
        <w:rPr>
          <w:rFonts w:cs="Arial"/>
        </w:rPr>
        <w:t>p</w:t>
      </w:r>
      <w:r w:rsidRPr="00803538">
        <w:rPr>
          <w:rFonts w:cs="Arial"/>
        </w:rPr>
        <w:t xml:space="preserve">. 174). Mas, para garantir que o monstro nunca saísse de lá, precisava que fosse tão seguro a ponto de não ter saída. Dédalo, então, o criou: </w:t>
      </w:r>
    </w:p>
    <w:p w14:paraId="21FA9A95" w14:textId="5AFDCD19" w:rsidR="00022474" w:rsidRDefault="007D0FF9" w:rsidP="009F7604">
      <w:pPr>
        <w:spacing w:after="120" w:line="240" w:lineRule="auto"/>
        <w:ind w:left="2835" w:firstLine="0"/>
        <w:rPr>
          <w:rFonts w:cs="Arial"/>
          <w:sz w:val="22"/>
          <w:szCs w:val="32"/>
        </w:rPr>
      </w:pPr>
      <w:r w:rsidRPr="009F7604">
        <w:rPr>
          <w:rFonts w:cs="Arial"/>
          <w:sz w:val="22"/>
          <w:szCs w:val="32"/>
        </w:rPr>
        <w:t>Os caminhos do inusitado jardim conduziam a todas as direções, ora para um lado, ora para outro. Muitas vezes eram longos corredores, outras vezes, uma sucessão de quinas; uns desapareciam debaixo da terra, outros acabavam subitamente em lugar nenhum. Ora se cruzavam mutuamente, ora levavam ao centro do jardim. O fato é que não hav</w:t>
      </w:r>
      <w:r w:rsidR="001B3445" w:rsidRPr="009F7604">
        <w:rPr>
          <w:rFonts w:cs="Arial"/>
          <w:sz w:val="22"/>
          <w:szCs w:val="32"/>
        </w:rPr>
        <w:t>ia saída para o tal lugar. (</w:t>
      </w:r>
      <w:r w:rsidR="009F7604">
        <w:rPr>
          <w:rFonts w:cs="Arial"/>
          <w:sz w:val="22"/>
          <w:szCs w:val="32"/>
        </w:rPr>
        <w:t xml:space="preserve">EVSLIN, 2004, </w:t>
      </w:r>
      <w:r w:rsidR="001B3445" w:rsidRPr="009F7604">
        <w:rPr>
          <w:rFonts w:cs="Arial"/>
          <w:sz w:val="22"/>
          <w:szCs w:val="32"/>
        </w:rPr>
        <w:t>p</w:t>
      </w:r>
      <w:r w:rsidRPr="009F7604">
        <w:rPr>
          <w:rFonts w:cs="Arial"/>
          <w:sz w:val="22"/>
          <w:szCs w:val="32"/>
        </w:rPr>
        <w:t xml:space="preserve">. 174). </w:t>
      </w:r>
    </w:p>
    <w:p w14:paraId="37C3A4DC" w14:textId="77777777" w:rsidR="009F7604" w:rsidRPr="009F7604" w:rsidRDefault="009F7604" w:rsidP="009F7604">
      <w:pPr>
        <w:spacing w:after="120" w:line="240" w:lineRule="auto"/>
        <w:ind w:left="2835" w:firstLine="0"/>
        <w:rPr>
          <w:rFonts w:cs="Arial"/>
          <w:sz w:val="22"/>
          <w:szCs w:val="32"/>
        </w:rPr>
      </w:pPr>
    </w:p>
    <w:p w14:paraId="55C92A90" w14:textId="286718D0" w:rsidR="009F7604" w:rsidRDefault="007D0FF9" w:rsidP="002670FC">
      <w:pPr>
        <w:spacing w:after="120"/>
        <w:ind w:firstLine="567"/>
        <w:rPr>
          <w:rFonts w:cs="Arial"/>
        </w:rPr>
      </w:pPr>
      <w:r w:rsidRPr="00803538">
        <w:rPr>
          <w:rFonts w:cs="Arial"/>
        </w:rPr>
        <w:t xml:space="preserve">Já no </w:t>
      </w:r>
      <w:r w:rsidRPr="00803538">
        <w:rPr>
          <w:rFonts w:cs="Arial"/>
          <w:i/>
        </w:rPr>
        <w:t>Universo de Harry Potter</w:t>
      </w:r>
      <w:r w:rsidRPr="00803538">
        <w:rPr>
          <w:rFonts w:cs="Arial"/>
        </w:rPr>
        <w:t>, graças à autora</w:t>
      </w:r>
      <w:r w:rsidR="000E1A9E" w:rsidRPr="00803538">
        <w:rPr>
          <w:rFonts w:cs="Arial"/>
        </w:rPr>
        <w:t>,</w:t>
      </w:r>
      <w:r w:rsidRPr="00803538">
        <w:rPr>
          <w:rFonts w:cs="Arial"/>
        </w:rPr>
        <w:t xml:space="preserve"> </w:t>
      </w:r>
      <w:r w:rsidR="009F7604">
        <w:rPr>
          <w:rFonts w:cs="Arial"/>
        </w:rPr>
        <w:t>no</w:t>
      </w:r>
      <w:r w:rsidRPr="00803538">
        <w:rPr>
          <w:rFonts w:cs="Arial"/>
        </w:rPr>
        <w:t xml:space="preserve"> quarto livro da saga, </w:t>
      </w:r>
      <w:r w:rsidRPr="00803538">
        <w:rPr>
          <w:rFonts w:cs="Arial"/>
          <w:i/>
        </w:rPr>
        <w:t>Harry Potter e o Cálice de Fogo</w:t>
      </w:r>
      <w:r w:rsidRPr="00803538">
        <w:rPr>
          <w:rFonts w:cs="Arial"/>
        </w:rPr>
        <w:t xml:space="preserve">, o Labirinto assume, de certa forma, autonomia, ao ganhar vida: </w:t>
      </w:r>
    </w:p>
    <w:p w14:paraId="2EB02345" w14:textId="6722DAF8" w:rsidR="00D6534A" w:rsidRPr="009F7604" w:rsidRDefault="007D0FF9" w:rsidP="009F7604">
      <w:pPr>
        <w:spacing w:after="120" w:line="240" w:lineRule="auto"/>
        <w:ind w:left="2835" w:firstLine="0"/>
        <w:rPr>
          <w:rFonts w:cs="Arial"/>
          <w:sz w:val="22"/>
          <w:szCs w:val="32"/>
        </w:rPr>
      </w:pPr>
      <w:r w:rsidRPr="009F7604">
        <w:rPr>
          <w:rFonts w:cs="Arial"/>
          <w:sz w:val="22"/>
          <w:szCs w:val="32"/>
        </w:rPr>
        <w:t>[...] Harry e Cedrico correram para a entrada do labirinto. As sebes altaneiras lançavam sombras escuras sobre a trilha e, talvez porque fossem tão altas e densas ou porque fossem encantadas, o barulho dos espectadores que as cercavam silenciou no instante em que os rapa</w:t>
      </w:r>
      <w:r w:rsidR="001B3445" w:rsidRPr="009F7604">
        <w:rPr>
          <w:rFonts w:cs="Arial"/>
          <w:sz w:val="22"/>
          <w:szCs w:val="32"/>
        </w:rPr>
        <w:t>zes entraram no labirinto. (</w:t>
      </w:r>
      <w:r w:rsidR="009F7604">
        <w:rPr>
          <w:rFonts w:cs="Arial"/>
          <w:sz w:val="22"/>
          <w:szCs w:val="32"/>
        </w:rPr>
        <w:t xml:space="preserve">ROWLING, 2001, </w:t>
      </w:r>
      <w:r w:rsidR="001B3445" w:rsidRPr="009F7604">
        <w:rPr>
          <w:rFonts w:cs="Arial"/>
          <w:sz w:val="22"/>
          <w:szCs w:val="32"/>
        </w:rPr>
        <w:t>p</w:t>
      </w:r>
      <w:r w:rsidRPr="009F7604">
        <w:rPr>
          <w:rFonts w:cs="Arial"/>
          <w:sz w:val="22"/>
          <w:szCs w:val="32"/>
        </w:rPr>
        <w:t>. 494).</w:t>
      </w:r>
    </w:p>
    <w:p w14:paraId="090646DF" w14:textId="4BFAB440" w:rsidR="00022474" w:rsidRPr="00803538" w:rsidRDefault="00022474" w:rsidP="002670FC">
      <w:pPr>
        <w:spacing w:after="120"/>
        <w:ind w:firstLine="567"/>
        <w:rPr>
          <w:rFonts w:cs="Arial"/>
        </w:rPr>
      </w:pPr>
      <w:r w:rsidRPr="00803538">
        <w:rPr>
          <w:rFonts w:cs="Arial"/>
        </w:rPr>
        <w:lastRenderedPageBreak/>
        <w:t>A autora consegue, ao utilizar uma instalação mitológica, transformá-la magicamente em um ser vivo, ao afirmar que o Labirinto estava enfeitiçado</w:t>
      </w:r>
      <w:r w:rsidR="001B3445" w:rsidRPr="00803538">
        <w:rPr>
          <w:rFonts w:cs="Arial"/>
        </w:rPr>
        <w:t>, e</w:t>
      </w:r>
      <w:r w:rsidRPr="00803538">
        <w:rPr>
          <w:rFonts w:cs="Arial"/>
        </w:rPr>
        <w:t>nquant</w:t>
      </w:r>
      <w:r w:rsidR="009F7604">
        <w:rPr>
          <w:rFonts w:cs="Arial"/>
        </w:rPr>
        <w:t>o</w:t>
      </w:r>
      <w:r w:rsidRPr="00803538">
        <w:rPr>
          <w:rFonts w:cs="Arial"/>
        </w:rPr>
        <w:t>, na mitologia, o Labirinto é apenas um local em que o Minotauro está aprisionado.</w:t>
      </w:r>
      <w:r w:rsidR="0043126D" w:rsidRPr="00803538">
        <w:rPr>
          <w:rFonts w:cs="Arial"/>
        </w:rPr>
        <w:t xml:space="preserve"> </w:t>
      </w:r>
      <w:r w:rsidR="009F7604">
        <w:rPr>
          <w:rFonts w:cs="Arial"/>
        </w:rPr>
        <w:t>A</w:t>
      </w:r>
      <w:r w:rsidR="0043126D" w:rsidRPr="00803538">
        <w:rPr>
          <w:rFonts w:cs="Arial"/>
        </w:rPr>
        <w:t xml:space="preserve"> característica de tornar</w:t>
      </w:r>
      <w:r w:rsidR="009F7604">
        <w:rPr>
          <w:rFonts w:cs="Arial"/>
        </w:rPr>
        <w:t>-se</w:t>
      </w:r>
      <w:r w:rsidR="0043126D" w:rsidRPr="00803538">
        <w:rPr>
          <w:rFonts w:cs="Arial"/>
        </w:rPr>
        <w:t xml:space="preserve"> um ser vivo contribui para que o Labirinto interaja com os personagens, tanto direta quanto indiretamente, o que aumenta sua representatividade na obra literária.</w:t>
      </w:r>
    </w:p>
    <w:p w14:paraId="152AF4F0" w14:textId="574AC85C" w:rsidR="00763842" w:rsidRPr="009F7604" w:rsidRDefault="009F7604" w:rsidP="009F7604">
      <w:pPr>
        <w:ind w:firstLine="0"/>
        <w:rPr>
          <w:rFonts w:cs="Arial"/>
          <w:bCs/>
        </w:rPr>
      </w:pPr>
      <w:r>
        <w:rPr>
          <w:rFonts w:cs="Arial"/>
          <w:bCs/>
        </w:rPr>
        <w:t xml:space="preserve">Imagem 21: </w:t>
      </w:r>
      <w:r w:rsidR="00763842" w:rsidRPr="009F7604">
        <w:rPr>
          <w:rFonts w:cs="Arial"/>
          <w:bCs/>
        </w:rPr>
        <w:t>Mitologia grega</w:t>
      </w:r>
      <w:r w:rsidR="00763842" w:rsidRPr="009F7604">
        <w:rPr>
          <w:rFonts w:cs="Arial"/>
          <w:bCs/>
        </w:rPr>
        <w:tab/>
      </w:r>
      <w:r w:rsidR="00763842" w:rsidRPr="009F7604">
        <w:rPr>
          <w:rFonts w:cs="Arial"/>
          <w:bCs/>
        </w:rPr>
        <w:tab/>
      </w:r>
      <w:r w:rsidR="00763842" w:rsidRPr="009F7604">
        <w:rPr>
          <w:rFonts w:cs="Arial"/>
          <w:bCs/>
        </w:rPr>
        <w:tab/>
      </w:r>
      <w:r>
        <w:rPr>
          <w:rFonts w:cs="Arial"/>
          <w:bCs/>
        </w:rPr>
        <w:t>Imagem 22:</w:t>
      </w:r>
      <w:r w:rsidR="000C4317" w:rsidRPr="009F7604">
        <w:rPr>
          <w:rFonts w:cs="Arial"/>
          <w:bCs/>
        </w:rPr>
        <w:t xml:space="preserve"> </w:t>
      </w:r>
      <w:r w:rsidR="00763842" w:rsidRPr="00EB0DCF">
        <w:rPr>
          <w:rFonts w:cs="Arial"/>
          <w:bCs/>
          <w:i/>
        </w:rPr>
        <w:t>Universo de Harry Potter</w:t>
      </w:r>
    </w:p>
    <w:p w14:paraId="2643477E" w14:textId="4CE8E8F4" w:rsidR="007D0FF9" w:rsidRPr="00803538" w:rsidRDefault="00763842" w:rsidP="002670FC">
      <w:pPr>
        <w:ind w:firstLine="0"/>
        <w:rPr>
          <w:rFonts w:cs="Arial"/>
        </w:rPr>
      </w:pPr>
      <w:r w:rsidRPr="00803538">
        <w:rPr>
          <w:noProof/>
        </w:rPr>
        <w:drawing>
          <wp:inline distT="0" distB="0" distL="0" distR="0" wp14:anchorId="5B25A040" wp14:editId="331070EA">
            <wp:extent cx="3012597" cy="166687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17777" cy="1669741"/>
                    </a:xfrm>
                    <a:prstGeom prst="rect">
                      <a:avLst/>
                    </a:prstGeom>
                  </pic:spPr>
                </pic:pic>
              </a:graphicData>
            </a:graphic>
          </wp:inline>
        </w:drawing>
      </w:r>
      <w:r w:rsidR="00963070" w:rsidRPr="00803538">
        <w:rPr>
          <w:rFonts w:cs="Arial"/>
        </w:rPr>
        <w:t xml:space="preserve">  </w:t>
      </w:r>
      <w:r w:rsidRPr="00803538">
        <w:rPr>
          <w:rFonts w:cs="Arial"/>
        </w:rPr>
        <w:t xml:space="preserve">  </w:t>
      </w:r>
      <w:r w:rsidRPr="00803538">
        <w:rPr>
          <w:noProof/>
        </w:rPr>
        <w:drawing>
          <wp:inline distT="0" distB="0" distL="0" distR="0" wp14:anchorId="49A5452F" wp14:editId="14798689">
            <wp:extent cx="2165729" cy="1676400"/>
            <wp:effectExtent l="0" t="0" r="635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75081" cy="1683639"/>
                    </a:xfrm>
                    <a:prstGeom prst="rect">
                      <a:avLst/>
                    </a:prstGeom>
                  </pic:spPr>
                </pic:pic>
              </a:graphicData>
            </a:graphic>
          </wp:inline>
        </w:drawing>
      </w:r>
    </w:p>
    <w:p w14:paraId="7D5744DC" w14:textId="5CD70133" w:rsidR="00167508" w:rsidRPr="009F7604" w:rsidRDefault="009F7604" w:rsidP="002670FC">
      <w:pPr>
        <w:ind w:firstLine="0"/>
        <w:rPr>
          <w:rFonts w:cs="Arial"/>
          <w:sz w:val="22"/>
          <w:szCs w:val="32"/>
        </w:rPr>
      </w:pPr>
      <w:r>
        <w:rPr>
          <w:rFonts w:cs="Arial"/>
          <w:sz w:val="22"/>
          <w:szCs w:val="32"/>
        </w:rPr>
        <w:t>Fonte</w:t>
      </w:r>
      <w:r w:rsidR="00763842" w:rsidRPr="009F7604">
        <w:rPr>
          <w:rFonts w:cs="Arial"/>
          <w:sz w:val="22"/>
          <w:szCs w:val="32"/>
        </w:rPr>
        <w:t>: Arcanoteca.</w:t>
      </w:r>
      <w:r w:rsidR="00763842" w:rsidRPr="009F7604">
        <w:rPr>
          <w:rFonts w:cs="Arial"/>
          <w:sz w:val="22"/>
          <w:szCs w:val="32"/>
        </w:rPr>
        <w:tab/>
      </w:r>
      <w:r w:rsidR="00763842" w:rsidRPr="009F7604">
        <w:rPr>
          <w:rFonts w:cs="Arial"/>
          <w:sz w:val="22"/>
          <w:szCs w:val="32"/>
        </w:rPr>
        <w:tab/>
      </w:r>
      <w:r w:rsidR="00763842" w:rsidRPr="009F7604">
        <w:rPr>
          <w:rFonts w:cs="Arial"/>
          <w:sz w:val="22"/>
          <w:szCs w:val="32"/>
        </w:rPr>
        <w:tab/>
      </w:r>
      <w:r w:rsidR="00763842" w:rsidRPr="009F7604">
        <w:rPr>
          <w:rFonts w:cs="Arial"/>
          <w:sz w:val="22"/>
          <w:szCs w:val="32"/>
        </w:rPr>
        <w:tab/>
      </w:r>
      <w:r w:rsidR="00763842" w:rsidRPr="009F7604">
        <w:rPr>
          <w:rFonts w:cs="Arial"/>
          <w:sz w:val="22"/>
          <w:szCs w:val="32"/>
        </w:rPr>
        <w:tab/>
      </w:r>
      <w:r w:rsidR="00963070" w:rsidRPr="009F7604">
        <w:rPr>
          <w:rFonts w:cs="Arial"/>
          <w:sz w:val="22"/>
          <w:szCs w:val="32"/>
        </w:rPr>
        <w:t xml:space="preserve"> </w:t>
      </w:r>
      <w:r>
        <w:rPr>
          <w:rFonts w:cs="Arial"/>
          <w:sz w:val="22"/>
          <w:szCs w:val="32"/>
        </w:rPr>
        <w:t>Fonte</w:t>
      </w:r>
      <w:r w:rsidR="00763842" w:rsidRPr="009F7604">
        <w:rPr>
          <w:rFonts w:cs="Arial"/>
          <w:sz w:val="22"/>
          <w:szCs w:val="32"/>
        </w:rPr>
        <w:t>: Pinterest.</w:t>
      </w:r>
    </w:p>
    <w:p w14:paraId="5707C277" w14:textId="77777777" w:rsidR="001B3445" w:rsidRPr="00803538" w:rsidRDefault="001B3445" w:rsidP="002670FC">
      <w:pPr>
        <w:ind w:firstLine="0"/>
        <w:rPr>
          <w:rFonts w:cs="Arial"/>
          <w:sz w:val="20"/>
        </w:rPr>
      </w:pPr>
    </w:p>
    <w:p w14:paraId="2127639A" w14:textId="45BC455A" w:rsidR="0084253E" w:rsidRPr="00803538" w:rsidRDefault="00F60447" w:rsidP="00FE23C3">
      <w:pPr>
        <w:spacing w:before="100" w:beforeAutospacing="1" w:after="100" w:afterAutospacing="1"/>
        <w:ind w:firstLine="567"/>
        <w:rPr>
          <w:rFonts w:cs="Arial"/>
        </w:rPr>
      </w:pPr>
      <w:r w:rsidRPr="00803538">
        <w:rPr>
          <w:rFonts w:cs="Arial"/>
        </w:rPr>
        <w:t xml:space="preserve">A ressignificação dos monstros da mitologia grega no </w:t>
      </w:r>
      <w:r w:rsidRPr="00803538">
        <w:rPr>
          <w:rFonts w:cs="Arial"/>
          <w:i/>
        </w:rPr>
        <w:t>Universo de Harry Potter</w:t>
      </w:r>
      <w:r w:rsidRPr="00803538">
        <w:rPr>
          <w:rFonts w:cs="Arial"/>
        </w:rPr>
        <w:t xml:space="preserve"> ocorre de várias formas. Eles passam a ser chamados de animais fantásticos </w:t>
      </w:r>
      <w:r w:rsidR="009F7604">
        <w:rPr>
          <w:rFonts w:cs="Arial"/>
        </w:rPr>
        <w:t xml:space="preserve">em vez </w:t>
      </w:r>
      <w:r w:rsidRPr="00803538">
        <w:rPr>
          <w:rFonts w:cs="Arial"/>
        </w:rPr>
        <w:t>de monstros. Alguns são nomeados ou recebem nomes carinhosos, como animais de estimação. Recebem algumas características físicas e/ou funções diferentes, como o Labirinto</w:t>
      </w:r>
      <w:r w:rsidR="009F7604">
        <w:rPr>
          <w:rFonts w:cs="Arial"/>
        </w:rPr>
        <w:t>,</w:t>
      </w:r>
      <w:r w:rsidRPr="00803538">
        <w:rPr>
          <w:rFonts w:cs="Arial"/>
        </w:rPr>
        <w:t xml:space="preserve"> que ganha vida</w:t>
      </w:r>
      <w:r w:rsidR="009F7604">
        <w:rPr>
          <w:rFonts w:cs="Arial"/>
        </w:rPr>
        <w:t>;</w:t>
      </w:r>
      <w:r w:rsidRPr="00803538">
        <w:rPr>
          <w:rFonts w:cs="Arial"/>
        </w:rPr>
        <w:t xml:space="preserve"> a Manticora, que é invulnerável à maioria dos feitiços</w:t>
      </w:r>
      <w:r w:rsidR="009F7604">
        <w:rPr>
          <w:rFonts w:cs="Arial"/>
        </w:rPr>
        <w:t>;</w:t>
      </w:r>
      <w:r w:rsidRPr="00803538">
        <w:rPr>
          <w:rFonts w:cs="Arial"/>
        </w:rPr>
        <w:t xml:space="preserve"> o hipogrifo</w:t>
      </w:r>
      <w:r w:rsidR="009F7604">
        <w:rPr>
          <w:rFonts w:cs="Arial"/>
        </w:rPr>
        <w:t>,</w:t>
      </w:r>
      <w:r w:rsidRPr="00803538">
        <w:rPr>
          <w:rFonts w:cs="Arial"/>
        </w:rPr>
        <w:t xml:space="preserve"> que é amigável</w:t>
      </w:r>
      <w:r w:rsidR="009F7604">
        <w:rPr>
          <w:rFonts w:cs="Arial"/>
        </w:rPr>
        <w:t>;</w:t>
      </w:r>
      <w:r w:rsidRPr="00803538">
        <w:rPr>
          <w:rFonts w:cs="Arial"/>
        </w:rPr>
        <w:t xml:space="preserve"> entre outros.</w:t>
      </w:r>
    </w:p>
    <w:p w14:paraId="28F68DFD" w14:textId="4ACFEE7E" w:rsidR="00363C6A" w:rsidRPr="00803538" w:rsidRDefault="00363C6A" w:rsidP="00FE23C3">
      <w:pPr>
        <w:spacing w:before="100" w:beforeAutospacing="1" w:after="100" w:afterAutospacing="1"/>
        <w:ind w:firstLine="567"/>
        <w:rPr>
          <w:rFonts w:cs="Arial"/>
        </w:rPr>
      </w:pPr>
      <w:r w:rsidRPr="00803538">
        <w:rPr>
          <w:rFonts w:cs="Arial"/>
        </w:rPr>
        <w:t>Es</w:t>
      </w:r>
      <w:r w:rsidR="009F7604">
        <w:rPr>
          <w:rFonts w:cs="Arial"/>
        </w:rPr>
        <w:t>s</w:t>
      </w:r>
      <w:r w:rsidRPr="00803538">
        <w:rPr>
          <w:rFonts w:cs="Arial"/>
        </w:rPr>
        <w:t>e conjunto de novas características</w:t>
      </w:r>
      <w:r w:rsidR="001B7147" w:rsidRPr="00803538">
        <w:rPr>
          <w:rFonts w:cs="Arial"/>
        </w:rPr>
        <w:t>, oriundas da ressignificação,</w:t>
      </w:r>
      <w:r w:rsidRPr="00803538">
        <w:rPr>
          <w:rFonts w:cs="Arial"/>
        </w:rPr>
        <w:t xml:space="preserve"> colabora para que os monstros mitológicos, transformados em animais fantásticos, tragam para o universo literário da autora os atributos necessários para atrair os leitores</w:t>
      </w:r>
      <w:r w:rsidR="00FE23C3">
        <w:rPr>
          <w:rFonts w:cs="Arial"/>
        </w:rPr>
        <w:t>. Tornam-se</w:t>
      </w:r>
      <w:r w:rsidR="001B7147" w:rsidRPr="00803538">
        <w:rPr>
          <w:rFonts w:cs="Arial"/>
        </w:rPr>
        <w:t>, em alguns casos,</w:t>
      </w:r>
      <w:r w:rsidRPr="00803538">
        <w:rPr>
          <w:rFonts w:cs="Arial"/>
        </w:rPr>
        <w:t xml:space="preserve"> </w:t>
      </w:r>
      <w:r w:rsidR="001B7147" w:rsidRPr="00803538">
        <w:rPr>
          <w:rFonts w:cs="Arial"/>
        </w:rPr>
        <w:t>menos aterrorizantes e, na maioria dos casos, fundamentais para auxiliar os personagens centrais da trama em sua</w:t>
      </w:r>
      <w:r w:rsidR="00B22850" w:rsidRPr="00803538">
        <w:rPr>
          <w:rFonts w:cs="Arial"/>
        </w:rPr>
        <w:t>s</w:t>
      </w:r>
      <w:r w:rsidR="001B7147" w:rsidRPr="00803538">
        <w:rPr>
          <w:rFonts w:cs="Arial"/>
        </w:rPr>
        <w:t xml:space="preserve"> aventura</w:t>
      </w:r>
      <w:r w:rsidR="00B22850" w:rsidRPr="00803538">
        <w:rPr>
          <w:rFonts w:cs="Arial"/>
        </w:rPr>
        <w:t>s</w:t>
      </w:r>
      <w:r w:rsidR="001B7147" w:rsidRPr="00803538">
        <w:rPr>
          <w:rFonts w:cs="Arial"/>
        </w:rPr>
        <w:t>.</w:t>
      </w:r>
    </w:p>
    <w:p w14:paraId="0B904FC4" w14:textId="77777777" w:rsidR="00F60447" w:rsidRPr="00803538" w:rsidRDefault="00F60447" w:rsidP="002670FC">
      <w:pPr>
        <w:ind w:firstLine="0"/>
        <w:rPr>
          <w:rFonts w:cs="Arial"/>
        </w:rPr>
      </w:pPr>
    </w:p>
    <w:p w14:paraId="3B8C4C9D" w14:textId="1A985FB6" w:rsidR="00B22850" w:rsidRDefault="00B22850" w:rsidP="002670FC">
      <w:pPr>
        <w:ind w:firstLine="0"/>
        <w:rPr>
          <w:rFonts w:cs="Arial"/>
        </w:rPr>
      </w:pPr>
    </w:p>
    <w:p w14:paraId="629C776C" w14:textId="279E4DD1" w:rsidR="00FE23C3" w:rsidRDefault="00FE23C3" w:rsidP="002670FC">
      <w:pPr>
        <w:ind w:firstLine="0"/>
        <w:rPr>
          <w:rFonts w:cs="Arial"/>
        </w:rPr>
      </w:pPr>
    </w:p>
    <w:p w14:paraId="7F1C0DC2" w14:textId="7248CC93" w:rsidR="00FE23C3" w:rsidRDefault="00FE23C3" w:rsidP="002670FC">
      <w:pPr>
        <w:ind w:firstLine="0"/>
        <w:rPr>
          <w:rFonts w:cs="Arial"/>
        </w:rPr>
      </w:pPr>
    </w:p>
    <w:p w14:paraId="6DDD2267" w14:textId="77777777" w:rsidR="00FE23C3" w:rsidRPr="00803538" w:rsidRDefault="00FE23C3" w:rsidP="002670FC">
      <w:pPr>
        <w:ind w:firstLine="0"/>
        <w:rPr>
          <w:rFonts w:cs="Arial"/>
        </w:rPr>
      </w:pPr>
    </w:p>
    <w:p w14:paraId="50A74750" w14:textId="49D2FF91" w:rsidR="00CA0A84" w:rsidRPr="00803538" w:rsidRDefault="00CD6E9A" w:rsidP="00782ADD">
      <w:pPr>
        <w:pStyle w:val="Ttulo1"/>
        <w:spacing w:before="0"/>
        <w:ind w:firstLine="0"/>
        <w:jc w:val="left"/>
        <w:rPr>
          <w:rFonts w:ascii="Arial" w:hAnsi="Arial" w:cs="Arial"/>
          <w:b/>
          <w:bCs/>
          <w:color w:val="auto"/>
          <w:sz w:val="28"/>
          <w:szCs w:val="28"/>
        </w:rPr>
      </w:pPr>
      <w:bookmarkStart w:id="27" w:name="_Toc74641536"/>
      <w:bookmarkStart w:id="28" w:name="_Toc74641553"/>
      <w:bookmarkStart w:id="29" w:name="_Toc77528940"/>
      <w:r>
        <w:rPr>
          <w:rFonts w:ascii="Arial" w:hAnsi="Arial" w:cs="Arial"/>
          <w:b/>
          <w:bCs/>
          <w:color w:val="auto"/>
          <w:sz w:val="28"/>
          <w:szCs w:val="28"/>
        </w:rPr>
        <w:lastRenderedPageBreak/>
        <w:t xml:space="preserve">5 </w:t>
      </w:r>
      <w:r w:rsidR="00903EED" w:rsidRPr="00803538">
        <w:rPr>
          <w:rFonts w:ascii="Arial" w:hAnsi="Arial" w:cs="Arial"/>
          <w:b/>
          <w:bCs/>
          <w:color w:val="auto"/>
          <w:sz w:val="28"/>
          <w:szCs w:val="28"/>
        </w:rPr>
        <w:t>CONCLUSÃO</w:t>
      </w:r>
      <w:bookmarkEnd w:id="27"/>
      <w:bookmarkEnd w:id="28"/>
      <w:bookmarkEnd w:id="29"/>
    </w:p>
    <w:p w14:paraId="093D434F" w14:textId="130E149E" w:rsidR="00D21641" w:rsidRPr="00803538" w:rsidRDefault="00EA2059" w:rsidP="00FE23C3">
      <w:pPr>
        <w:spacing w:before="100" w:beforeAutospacing="1" w:after="100" w:afterAutospacing="1"/>
        <w:ind w:firstLine="567"/>
        <w:rPr>
          <w:rFonts w:cs="Arial"/>
        </w:rPr>
      </w:pPr>
      <w:r w:rsidRPr="00803538">
        <w:rPr>
          <w:rFonts w:cs="Arial"/>
        </w:rPr>
        <w:t xml:space="preserve">A mitologia contribui para a formação cultural e </w:t>
      </w:r>
      <w:r w:rsidR="00FE23C3">
        <w:rPr>
          <w:rFonts w:cs="Arial"/>
        </w:rPr>
        <w:t>para a</w:t>
      </w:r>
      <w:r w:rsidRPr="00803538">
        <w:rPr>
          <w:rFonts w:cs="Arial"/>
        </w:rPr>
        <w:t xml:space="preserve"> manutenção das memórias coletivas ao longo da história. Serve, também, como um elemento de ligação entre o homem e os fenômenos naturais, além de ajudar a criar o entendimento de realidades que, sem o auxílio das interpretações mitológicas, seriam inexplicáveis. </w:t>
      </w:r>
    </w:p>
    <w:p w14:paraId="0E4BD377" w14:textId="0129101A" w:rsidR="00D21641" w:rsidRPr="00803538" w:rsidRDefault="005823B3" w:rsidP="00FE23C3">
      <w:pPr>
        <w:spacing w:before="100" w:beforeAutospacing="1" w:after="100" w:afterAutospacing="1"/>
        <w:ind w:firstLine="567"/>
        <w:rPr>
          <w:rFonts w:cs="Arial"/>
        </w:rPr>
      </w:pPr>
      <w:r w:rsidRPr="00803538">
        <w:rPr>
          <w:rFonts w:cs="Arial"/>
        </w:rPr>
        <w:t>É natural que a literatura</w:t>
      </w:r>
      <w:r w:rsidR="007F1B4B" w:rsidRPr="00803538">
        <w:rPr>
          <w:rFonts w:cs="Arial"/>
        </w:rPr>
        <w:t>,</w:t>
      </w:r>
      <w:r w:rsidRPr="00803538">
        <w:rPr>
          <w:rFonts w:cs="Arial"/>
        </w:rPr>
        <w:t xml:space="preserve"> como importante instrumento de criação, manutenção e resgate </w:t>
      </w:r>
      <w:r w:rsidR="006C3E3D" w:rsidRPr="00803538">
        <w:rPr>
          <w:rFonts w:cs="Arial"/>
        </w:rPr>
        <w:t>do conhecimento humano, utilize</w:t>
      </w:r>
      <w:r w:rsidR="00FE23C3">
        <w:rPr>
          <w:rFonts w:cs="Arial"/>
        </w:rPr>
        <w:t>-se</w:t>
      </w:r>
      <w:r w:rsidR="006C3E3D" w:rsidRPr="00803538">
        <w:rPr>
          <w:rFonts w:cs="Arial"/>
        </w:rPr>
        <w:t xml:space="preserve"> dos elementos mitológicos para exercer esse papel. Recorrer a elementos da mitologia grega como forma de construir universos literários demonstra ser uma boa estratégia, visto que</w:t>
      </w:r>
      <w:r w:rsidR="00AE1043">
        <w:rPr>
          <w:rFonts w:cs="Arial"/>
        </w:rPr>
        <w:t xml:space="preserve"> J. K. Rowling</w:t>
      </w:r>
      <w:r w:rsidR="006C3E3D" w:rsidRPr="00803538">
        <w:rPr>
          <w:rFonts w:cs="Arial"/>
        </w:rPr>
        <w:t xml:space="preserve"> utiliza elementos que já encontram referencial na bagagem de conhecimento de seu público</w:t>
      </w:r>
      <w:r w:rsidR="00C651AA">
        <w:rPr>
          <w:rFonts w:cs="Arial"/>
        </w:rPr>
        <w:t xml:space="preserve">, considerando que </w:t>
      </w:r>
      <w:r w:rsidR="00FE23C3">
        <w:rPr>
          <w:rFonts w:cs="Arial"/>
        </w:rPr>
        <w:t>houve</w:t>
      </w:r>
      <w:r w:rsidR="00C651AA">
        <w:rPr>
          <w:rFonts w:cs="Arial"/>
        </w:rPr>
        <w:t xml:space="preserve"> aprend</w:t>
      </w:r>
      <w:r w:rsidR="00FE23C3">
        <w:rPr>
          <w:rFonts w:cs="Arial"/>
        </w:rPr>
        <w:t xml:space="preserve">izado </w:t>
      </w:r>
      <w:r w:rsidR="00C651AA">
        <w:rPr>
          <w:rFonts w:cs="Arial"/>
        </w:rPr>
        <w:t xml:space="preserve">ao longo da vida escolar, </w:t>
      </w:r>
      <w:r w:rsidR="00FE23C3">
        <w:rPr>
          <w:rFonts w:cs="Arial"/>
        </w:rPr>
        <w:t xml:space="preserve">que </w:t>
      </w:r>
      <w:r w:rsidR="00C651AA">
        <w:rPr>
          <w:rFonts w:cs="Arial"/>
        </w:rPr>
        <w:t xml:space="preserve">assistiram </w:t>
      </w:r>
      <w:r w:rsidR="00FE23C3">
        <w:rPr>
          <w:rFonts w:cs="Arial"/>
        </w:rPr>
        <w:t xml:space="preserve">a </w:t>
      </w:r>
      <w:r w:rsidR="00C651AA">
        <w:rPr>
          <w:rFonts w:cs="Arial"/>
        </w:rPr>
        <w:t>filmes, ouviram ou leram histórias cujos conteúdos ou personagens eram mitológicos</w:t>
      </w:r>
      <w:r w:rsidR="006C3E3D" w:rsidRPr="00803538">
        <w:rPr>
          <w:rFonts w:cs="Arial"/>
        </w:rPr>
        <w:t>.</w:t>
      </w:r>
    </w:p>
    <w:p w14:paraId="1E867B1E" w14:textId="3B90D518" w:rsidR="00B10088" w:rsidRPr="00803538" w:rsidRDefault="00B10088" w:rsidP="00FE23C3">
      <w:pPr>
        <w:spacing w:before="100" w:beforeAutospacing="1" w:after="100" w:afterAutospacing="1"/>
        <w:ind w:firstLine="567"/>
        <w:rPr>
          <w:rFonts w:cs="Arial"/>
        </w:rPr>
      </w:pPr>
      <w:r w:rsidRPr="00803538">
        <w:rPr>
          <w:rFonts w:cs="Arial"/>
        </w:rPr>
        <w:t>Especificamen</w:t>
      </w:r>
      <w:r w:rsidR="003072EE" w:rsidRPr="00803538">
        <w:rPr>
          <w:rFonts w:cs="Arial"/>
        </w:rPr>
        <w:t>te</w:t>
      </w:r>
      <w:r w:rsidR="00FE23C3">
        <w:rPr>
          <w:rFonts w:cs="Arial"/>
        </w:rPr>
        <w:t>,</w:t>
      </w:r>
      <w:r w:rsidR="00C05BF5" w:rsidRPr="00803538">
        <w:rPr>
          <w:rFonts w:cs="Arial"/>
        </w:rPr>
        <w:t xml:space="preserve"> a literatura infantojuvenil, ao se apropriar de elementos da mitologia, cria um ambiente propício para atrair jovens leitores. Devido às especificidades des</w:t>
      </w:r>
      <w:r w:rsidR="00FE23C3">
        <w:rPr>
          <w:rFonts w:cs="Arial"/>
        </w:rPr>
        <w:t>s</w:t>
      </w:r>
      <w:r w:rsidR="00C05BF5" w:rsidRPr="00803538">
        <w:rPr>
          <w:rFonts w:cs="Arial"/>
        </w:rPr>
        <w:t>e público jovem, os autores se veem impelidos a ressignificar</w:t>
      </w:r>
      <w:r w:rsidR="003072EE" w:rsidRPr="00803538">
        <w:rPr>
          <w:rFonts w:cs="Arial"/>
        </w:rPr>
        <w:t>,</w:t>
      </w:r>
      <w:r w:rsidR="00C05BF5" w:rsidRPr="00803538">
        <w:rPr>
          <w:rFonts w:cs="Arial"/>
        </w:rPr>
        <w:t xml:space="preserve"> em parte ou no todo, per</w:t>
      </w:r>
      <w:r w:rsidR="003072EE" w:rsidRPr="00803538">
        <w:rPr>
          <w:rFonts w:cs="Arial"/>
        </w:rPr>
        <w:t xml:space="preserve">sonagens ou outros elementos da </w:t>
      </w:r>
      <w:r w:rsidR="00C05BF5" w:rsidRPr="00803538">
        <w:rPr>
          <w:rFonts w:cs="Arial"/>
        </w:rPr>
        <w:t>narrativa</w:t>
      </w:r>
      <w:r w:rsidR="003072EE" w:rsidRPr="00803538">
        <w:rPr>
          <w:rFonts w:cs="Arial"/>
        </w:rPr>
        <w:t xml:space="preserve"> original, o que, em muitos casos, contribui para o sucesso </w:t>
      </w:r>
      <w:r w:rsidR="006E1251" w:rsidRPr="00803538">
        <w:rPr>
          <w:rFonts w:cs="Arial"/>
        </w:rPr>
        <w:t>do universo no qual os elementos mitológicos são recriados.</w:t>
      </w:r>
    </w:p>
    <w:p w14:paraId="7997F2EA" w14:textId="3028283A" w:rsidR="00D21641" w:rsidRPr="00803538" w:rsidRDefault="00D21641" w:rsidP="00FE23C3">
      <w:pPr>
        <w:spacing w:before="100" w:beforeAutospacing="1" w:after="100" w:afterAutospacing="1"/>
        <w:ind w:firstLine="567"/>
        <w:rPr>
          <w:rFonts w:cs="Arial"/>
        </w:rPr>
      </w:pPr>
      <w:r w:rsidRPr="00803538">
        <w:rPr>
          <w:rFonts w:cs="Arial"/>
        </w:rPr>
        <w:t xml:space="preserve">A existência </w:t>
      </w:r>
      <w:r w:rsidR="005F6D48" w:rsidRPr="00803538">
        <w:rPr>
          <w:rFonts w:cs="Arial"/>
        </w:rPr>
        <w:t>de elementos da mitologia</w:t>
      </w:r>
      <w:r w:rsidR="00FE109A" w:rsidRPr="00803538">
        <w:rPr>
          <w:rFonts w:cs="Arial"/>
        </w:rPr>
        <w:t xml:space="preserve"> grega</w:t>
      </w:r>
      <w:r w:rsidR="005F6D48" w:rsidRPr="00803538">
        <w:rPr>
          <w:rFonts w:cs="Arial"/>
        </w:rPr>
        <w:t xml:space="preserve"> na</w:t>
      </w:r>
      <w:r w:rsidRPr="00803538">
        <w:rPr>
          <w:rFonts w:cs="Arial"/>
        </w:rPr>
        <w:t xml:space="preserve">s obras do </w:t>
      </w:r>
      <w:r w:rsidRPr="00803538">
        <w:rPr>
          <w:rFonts w:cs="Arial"/>
          <w:i/>
        </w:rPr>
        <w:t>Universo de Harry Potter</w:t>
      </w:r>
      <w:r w:rsidRPr="00803538">
        <w:rPr>
          <w:rFonts w:cs="Arial"/>
        </w:rPr>
        <w:t xml:space="preserve"> </w:t>
      </w:r>
      <w:r w:rsidR="00865C01" w:rsidRPr="00803538">
        <w:rPr>
          <w:rFonts w:cs="Arial"/>
        </w:rPr>
        <w:t>contribui</w:t>
      </w:r>
      <w:r w:rsidR="005F6D48" w:rsidRPr="00803538">
        <w:rPr>
          <w:rFonts w:cs="Arial"/>
        </w:rPr>
        <w:t xml:space="preserve"> para</w:t>
      </w:r>
      <w:r w:rsidRPr="00803538">
        <w:rPr>
          <w:rFonts w:cs="Arial"/>
        </w:rPr>
        <w:t xml:space="preserve"> despertar o interesse </w:t>
      </w:r>
      <w:r w:rsidR="005F6D48" w:rsidRPr="00803538">
        <w:rPr>
          <w:rFonts w:cs="Arial"/>
        </w:rPr>
        <w:t>de jovens leitores.</w:t>
      </w:r>
      <w:r w:rsidRPr="00803538">
        <w:rPr>
          <w:rFonts w:cs="Arial"/>
        </w:rPr>
        <w:t xml:space="preserve"> </w:t>
      </w:r>
      <w:r w:rsidR="005F6D48" w:rsidRPr="00803538">
        <w:rPr>
          <w:rFonts w:cs="Arial"/>
        </w:rPr>
        <w:t>Para es</w:t>
      </w:r>
      <w:r w:rsidR="00FE23C3">
        <w:rPr>
          <w:rFonts w:cs="Arial"/>
        </w:rPr>
        <w:t>s</w:t>
      </w:r>
      <w:r w:rsidR="005F6D48" w:rsidRPr="00803538">
        <w:rPr>
          <w:rFonts w:cs="Arial"/>
        </w:rPr>
        <w:t xml:space="preserve">a conquista, a autora </w:t>
      </w:r>
      <w:r w:rsidR="00865C01" w:rsidRPr="00803538">
        <w:rPr>
          <w:rFonts w:cs="Arial"/>
        </w:rPr>
        <w:t>vale</w:t>
      </w:r>
      <w:r w:rsidR="00FE23C3">
        <w:rPr>
          <w:rFonts w:cs="Arial"/>
        </w:rPr>
        <w:t>-se</w:t>
      </w:r>
      <w:r w:rsidR="005F6D48" w:rsidRPr="00803538">
        <w:rPr>
          <w:rFonts w:cs="Arial"/>
        </w:rPr>
        <w:t xml:space="preserve"> da releitura destes mitos, principalmente dos monstros, adaptando-os a uma realidade que soe familiar</w:t>
      </w:r>
      <w:r w:rsidR="00C651AA">
        <w:rPr>
          <w:rFonts w:cs="Arial"/>
        </w:rPr>
        <w:t>, por recorrer às memórias dos leitores ou situações por eles já conhecidas</w:t>
      </w:r>
      <w:r w:rsidR="005F6D48" w:rsidRPr="00803538">
        <w:rPr>
          <w:rFonts w:cs="Arial"/>
        </w:rPr>
        <w:t>, por meio da ressignificação des</w:t>
      </w:r>
      <w:r w:rsidR="00FE23C3">
        <w:rPr>
          <w:rFonts w:cs="Arial"/>
        </w:rPr>
        <w:t>s</w:t>
      </w:r>
      <w:r w:rsidR="005F6D48" w:rsidRPr="00803538">
        <w:rPr>
          <w:rFonts w:cs="Arial"/>
        </w:rPr>
        <w:t xml:space="preserve">es </w:t>
      </w:r>
      <w:r w:rsidR="004A08A3" w:rsidRPr="00803538">
        <w:rPr>
          <w:rFonts w:cs="Arial"/>
        </w:rPr>
        <w:t>seres fantásticos.</w:t>
      </w:r>
    </w:p>
    <w:p w14:paraId="0F542E0D" w14:textId="3D1F3BFB" w:rsidR="007B41C2" w:rsidRDefault="00BF2344" w:rsidP="00FE23C3">
      <w:pPr>
        <w:spacing w:before="100" w:beforeAutospacing="1" w:after="100" w:afterAutospacing="1"/>
        <w:ind w:firstLine="567"/>
        <w:rPr>
          <w:rFonts w:cs="Arial"/>
        </w:rPr>
      </w:pPr>
      <w:r w:rsidRPr="00803538">
        <w:rPr>
          <w:rFonts w:cs="Arial"/>
        </w:rPr>
        <w:t xml:space="preserve"> </w:t>
      </w:r>
      <w:r w:rsidR="00FE109A" w:rsidRPr="00803538">
        <w:rPr>
          <w:rFonts w:cs="Arial"/>
        </w:rPr>
        <w:t>Os estudos realizados me levam a concluir que a ressignificação dos monstros da mitologia grega é uma realidade nas obras da autora J. K. Rowling e contribu</w:t>
      </w:r>
      <w:r w:rsidR="00FE23C3">
        <w:rPr>
          <w:rFonts w:cs="Arial"/>
        </w:rPr>
        <w:t>i</w:t>
      </w:r>
      <w:r w:rsidR="00FE109A" w:rsidRPr="00803538">
        <w:rPr>
          <w:rFonts w:cs="Arial"/>
        </w:rPr>
        <w:t xml:space="preserve"> para o sucesso de seus livros, visto que o </w:t>
      </w:r>
      <w:r w:rsidR="00FE109A" w:rsidRPr="00803538">
        <w:rPr>
          <w:rFonts w:cs="Arial"/>
          <w:i/>
        </w:rPr>
        <w:t>Universo de Harry Potter</w:t>
      </w:r>
      <w:r w:rsidR="00FE109A" w:rsidRPr="00803538">
        <w:rPr>
          <w:rFonts w:cs="Arial"/>
        </w:rPr>
        <w:t xml:space="preserve"> está presente em diferentes mídias, não só impressa, e alcança um público invejável. Portanto, é possível afirmar que es</w:t>
      </w:r>
      <w:r w:rsidR="00FE23C3">
        <w:rPr>
          <w:rFonts w:cs="Arial"/>
        </w:rPr>
        <w:t>s</w:t>
      </w:r>
      <w:r w:rsidR="00FE109A" w:rsidRPr="00803538">
        <w:rPr>
          <w:rFonts w:cs="Arial"/>
        </w:rPr>
        <w:t>a ressignificação tem um papel fundamental neste sucesso, por tornar o conteúdo de seus liv</w:t>
      </w:r>
      <w:r w:rsidR="00865C01" w:rsidRPr="00803538">
        <w:rPr>
          <w:rFonts w:cs="Arial"/>
        </w:rPr>
        <w:t>ros, de alguma forma, familiar</w:t>
      </w:r>
      <w:r w:rsidR="00FE109A" w:rsidRPr="00803538">
        <w:rPr>
          <w:rFonts w:cs="Arial"/>
        </w:rPr>
        <w:t xml:space="preserve"> a seu público.</w:t>
      </w:r>
      <w:bookmarkStart w:id="30" w:name="_Toc74641537"/>
      <w:bookmarkStart w:id="31" w:name="_Toc74641554"/>
    </w:p>
    <w:p w14:paraId="735FCE46" w14:textId="115612B7" w:rsidR="007B41C2" w:rsidRDefault="00CA4F18" w:rsidP="00FE23C3">
      <w:pPr>
        <w:spacing w:before="100" w:beforeAutospacing="1" w:after="100" w:afterAutospacing="1"/>
        <w:ind w:firstLine="567"/>
        <w:rPr>
          <w:rFonts w:cs="Arial"/>
        </w:rPr>
      </w:pPr>
      <w:r>
        <w:rPr>
          <w:rFonts w:cs="Arial"/>
        </w:rPr>
        <w:lastRenderedPageBreak/>
        <w:t>Considerando a diversidade de aspectos que envolvem a análise das relações existentes entre a literatura infantojuvenil e a mitologia, é importante que, no futuro, sejam desenvolvidos outros estudos que contribuam para o entendimento dessas relações. Julgo importante pesquisa</w:t>
      </w:r>
      <w:r w:rsidR="00FE23C3">
        <w:rPr>
          <w:rFonts w:cs="Arial"/>
        </w:rPr>
        <w:t>r</w:t>
      </w:r>
      <w:r>
        <w:rPr>
          <w:rFonts w:cs="Arial"/>
        </w:rPr>
        <w:t xml:space="preserve"> acerca de obras ou autores que utilizam elementos da mitologia grega, assim como outras </w:t>
      </w:r>
      <w:bookmarkStart w:id="32" w:name="_GoBack"/>
      <w:bookmarkEnd w:id="32"/>
      <w:r>
        <w:rPr>
          <w:rFonts w:cs="Arial"/>
        </w:rPr>
        <w:t xml:space="preserve">mitologias presentes no </w:t>
      </w:r>
      <w:r w:rsidRPr="00CA4F18">
        <w:rPr>
          <w:rFonts w:cs="Arial"/>
          <w:i/>
        </w:rPr>
        <w:t>Universo de Harry Potter</w:t>
      </w:r>
      <w:r>
        <w:rPr>
          <w:rFonts w:cs="Arial"/>
        </w:rPr>
        <w:t xml:space="preserve">, buscando </w:t>
      </w:r>
      <w:r w:rsidR="00A02884">
        <w:rPr>
          <w:rFonts w:cs="Arial"/>
        </w:rPr>
        <w:t>identificar</w:t>
      </w:r>
      <w:r>
        <w:rPr>
          <w:rFonts w:cs="Arial"/>
        </w:rPr>
        <w:t xml:space="preserve"> </w:t>
      </w:r>
      <w:r w:rsidR="00A02884">
        <w:rPr>
          <w:rFonts w:cs="Arial"/>
        </w:rPr>
        <w:t>processos de</w:t>
      </w:r>
      <w:r>
        <w:rPr>
          <w:rFonts w:cs="Arial"/>
        </w:rPr>
        <w:t xml:space="preserve"> ressignificação</w:t>
      </w:r>
      <w:r w:rsidR="00A02884">
        <w:rPr>
          <w:rFonts w:cs="Arial"/>
        </w:rPr>
        <w:t xml:space="preserve"> que podem estar</w:t>
      </w:r>
      <w:r>
        <w:rPr>
          <w:rFonts w:cs="Arial"/>
        </w:rPr>
        <w:t xml:space="preserve"> presente</w:t>
      </w:r>
      <w:r w:rsidR="00A02884">
        <w:rPr>
          <w:rFonts w:cs="Arial"/>
        </w:rPr>
        <w:t>s</w:t>
      </w:r>
      <w:r>
        <w:rPr>
          <w:rFonts w:cs="Arial"/>
        </w:rPr>
        <w:t xml:space="preserve"> nes</w:t>
      </w:r>
      <w:r w:rsidR="00FE23C3">
        <w:rPr>
          <w:rFonts w:cs="Arial"/>
        </w:rPr>
        <w:t>s</w:t>
      </w:r>
      <w:r>
        <w:rPr>
          <w:rFonts w:cs="Arial"/>
        </w:rPr>
        <w:t>as obras.</w:t>
      </w:r>
    </w:p>
    <w:p w14:paraId="07A2CF32" w14:textId="3DE04851" w:rsidR="007B41C2" w:rsidRPr="007B41C2" w:rsidRDefault="007B41C2" w:rsidP="007B41C2">
      <w:pPr>
        <w:tabs>
          <w:tab w:val="left" w:pos="885"/>
        </w:tabs>
        <w:rPr>
          <w:rFonts w:cs="Arial"/>
        </w:rPr>
        <w:sectPr w:rsidR="007B41C2" w:rsidRPr="007B41C2" w:rsidSect="00CC695C">
          <w:pgSz w:w="11906" w:h="16838"/>
          <w:pgMar w:top="1701" w:right="1134" w:bottom="1134" w:left="1701" w:header="708" w:footer="708" w:gutter="0"/>
          <w:cols w:space="708"/>
          <w:docGrid w:linePitch="360"/>
        </w:sectPr>
      </w:pPr>
      <w:r>
        <w:rPr>
          <w:rFonts w:cs="Arial"/>
        </w:rPr>
        <w:tab/>
      </w:r>
    </w:p>
    <w:p w14:paraId="048227EC" w14:textId="50A7B36D" w:rsidR="002D305E" w:rsidRPr="00803538" w:rsidRDefault="00AE1043" w:rsidP="00782ADD">
      <w:pPr>
        <w:pStyle w:val="Ttulo1"/>
        <w:spacing w:before="0"/>
        <w:ind w:firstLine="0"/>
        <w:jc w:val="left"/>
        <w:rPr>
          <w:rFonts w:ascii="Arial" w:hAnsi="Arial" w:cs="Arial"/>
          <w:b/>
          <w:bCs/>
          <w:color w:val="auto"/>
          <w:sz w:val="28"/>
          <w:szCs w:val="28"/>
        </w:rPr>
      </w:pPr>
      <w:bookmarkStart w:id="33" w:name="_Toc77528941"/>
      <w:bookmarkEnd w:id="30"/>
      <w:bookmarkEnd w:id="31"/>
      <w:r>
        <w:rPr>
          <w:rFonts w:ascii="Arial" w:hAnsi="Arial" w:cs="Arial"/>
          <w:b/>
          <w:bCs/>
          <w:color w:val="auto"/>
          <w:sz w:val="28"/>
          <w:szCs w:val="28"/>
        </w:rPr>
        <w:lastRenderedPageBreak/>
        <w:t>REFERÊNCIAS</w:t>
      </w:r>
      <w:bookmarkEnd w:id="33"/>
      <w:r w:rsidR="00EF5A9F" w:rsidRPr="00803538">
        <w:rPr>
          <w:rFonts w:ascii="Arial" w:hAnsi="Arial" w:cs="Arial"/>
          <w:b/>
          <w:bCs/>
          <w:color w:val="auto"/>
          <w:sz w:val="28"/>
          <w:szCs w:val="28"/>
        </w:rPr>
        <w:t xml:space="preserve"> </w:t>
      </w:r>
    </w:p>
    <w:p w14:paraId="14029E79" w14:textId="77777777" w:rsidR="005F55F8" w:rsidRPr="00803538" w:rsidRDefault="005F55F8" w:rsidP="005F55F8">
      <w:pPr>
        <w:spacing w:before="100" w:beforeAutospacing="1" w:after="100" w:afterAutospacing="1" w:line="240" w:lineRule="auto"/>
        <w:ind w:firstLine="0"/>
        <w:jc w:val="left"/>
        <w:rPr>
          <w:rFonts w:cs="Arial"/>
        </w:rPr>
      </w:pPr>
      <w:bookmarkStart w:id="34" w:name="_Hlk77589350"/>
      <w:r w:rsidRPr="005F55F8">
        <w:rPr>
          <w:rFonts w:cs="Arial"/>
        </w:rPr>
        <w:t xml:space="preserve">ALBUQUERQUE, Camila. </w:t>
      </w:r>
      <w:r w:rsidRPr="005F55F8">
        <w:rPr>
          <w:rFonts w:cs="Arial"/>
          <w:b/>
          <w:bCs/>
        </w:rPr>
        <w:t>Grifos</w:t>
      </w:r>
      <w:r w:rsidRPr="005F55F8">
        <w:rPr>
          <w:rFonts w:cs="Arial"/>
        </w:rPr>
        <w:t xml:space="preserve"> – Mitologia greg</w:t>
      </w:r>
      <w:r>
        <w:rPr>
          <w:rFonts w:cs="Arial"/>
        </w:rPr>
        <w:t xml:space="preserve">a. Disponível em: </w:t>
      </w:r>
      <w:hyperlink r:id="rId32" w:history="1">
        <w:r w:rsidRPr="005F55F8">
          <w:rPr>
            <w:rStyle w:val="Hyperlink"/>
            <w:rFonts w:cs="Arial"/>
            <w:sz w:val="22"/>
            <w:szCs w:val="24"/>
          </w:rPr>
          <w:t>https://www.estudopratico.com.br/grifos-mitologia-grega/</w:t>
        </w:r>
      </w:hyperlink>
      <w:r>
        <w:rPr>
          <w:rFonts w:cs="Arial"/>
        </w:rPr>
        <w:t xml:space="preserve">. </w:t>
      </w:r>
      <w:r w:rsidRPr="00803538">
        <w:rPr>
          <w:rFonts w:cs="Arial"/>
        </w:rPr>
        <w:t>Acesso em: 13</w:t>
      </w:r>
      <w:r>
        <w:rPr>
          <w:rFonts w:cs="Arial"/>
        </w:rPr>
        <w:t xml:space="preserve"> jun. </w:t>
      </w:r>
      <w:r w:rsidRPr="00803538">
        <w:rPr>
          <w:rFonts w:cs="Arial"/>
        </w:rPr>
        <w:t>2021.</w:t>
      </w:r>
    </w:p>
    <w:p w14:paraId="7A65E59A" w14:textId="4772711E" w:rsidR="00EF13E3" w:rsidRPr="00803538" w:rsidRDefault="00EF13E3" w:rsidP="005F55F8">
      <w:pPr>
        <w:spacing w:before="100" w:beforeAutospacing="1" w:after="100" w:afterAutospacing="1" w:line="240" w:lineRule="auto"/>
        <w:ind w:firstLine="0"/>
        <w:jc w:val="left"/>
        <w:rPr>
          <w:rFonts w:cs="Arial"/>
        </w:rPr>
      </w:pPr>
      <w:r w:rsidRPr="00803538">
        <w:rPr>
          <w:rFonts w:cs="Arial"/>
        </w:rPr>
        <w:t xml:space="preserve">BULFINCH, Thomas. </w:t>
      </w:r>
      <w:r w:rsidRPr="005F55F8">
        <w:rPr>
          <w:rFonts w:cs="Arial"/>
          <w:b/>
          <w:bCs/>
          <w:iCs/>
        </w:rPr>
        <w:t>O livro da mitologia</w:t>
      </w:r>
      <w:r w:rsidRPr="005F55F8">
        <w:rPr>
          <w:rFonts w:cs="Arial"/>
          <w:iCs/>
        </w:rPr>
        <w:t>: histórias de deuses e heróis.</w:t>
      </w:r>
      <w:r w:rsidRPr="00803538">
        <w:rPr>
          <w:rFonts w:cs="Arial"/>
          <w:i/>
        </w:rPr>
        <w:t xml:space="preserve"> </w:t>
      </w:r>
      <w:r w:rsidRPr="00803538">
        <w:rPr>
          <w:rFonts w:cs="Arial"/>
        </w:rPr>
        <w:t>São Paulo: Martin Claret, 2006.</w:t>
      </w:r>
    </w:p>
    <w:p w14:paraId="5543D55C" w14:textId="2B3A65F3" w:rsidR="007576BE" w:rsidRPr="00803538" w:rsidRDefault="002D305E" w:rsidP="005F55F8">
      <w:pPr>
        <w:spacing w:before="100" w:beforeAutospacing="1" w:after="100" w:afterAutospacing="1" w:line="240" w:lineRule="auto"/>
        <w:ind w:firstLine="0"/>
        <w:jc w:val="left"/>
        <w:rPr>
          <w:rFonts w:cs="Arial"/>
          <w:color w:val="FF0000"/>
        </w:rPr>
      </w:pPr>
      <w:r w:rsidRPr="00803538">
        <w:rPr>
          <w:rFonts w:cs="Arial"/>
        </w:rPr>
        <w:t xml:space="preserve">BULFINCH, Thomas. </w:t>
      </w:r>
      <w:r w:rsidRPr="005F55F8">
        <w:rPr>
          <w:rFonts w:cs="Arial"/>
          <w:b/>
          <w:bCs/>
          <w:iCs/>
        </w:rPr>
        <w:t>O livro de ouro da mitologia</w:t>
      </w:r>
      <w:r w:rsidRPr="00803538">
        <w:rPr>
          <w:rFonts w:cs="Arial"/>
          <w:i/>
        </w:rPr>
        <w:t>.</w:t>
      </w:r>
      <w:r w:rsidR="007576BE" w:rsidRPr="00803538">
        <w:rPr>
          <w:rFonts w:cs="Arial"/>
        </w:rPr>
        <w:t xml:space="preserve"> </w:t>
      </w:r>
      <w:r w:rsidR="008C65E3" w:rsidRPr="00803538">
        <w:rPr>
          <w:rFonts w:cs="Arial"/>
        </w:rPr>
        <w:t>Rio de Janeiro: Ediouro, 2006.</w:t>
      </w:r>
    </w:p>
    <w:p w14:paraId="5159322E" w14:textId="7FFE0D35" w:rsidR="008477C8" w:rsidRPr="00803538" w:rsidRDefault="008477C8" w:rsidP="008477C8">
      <w:pPr>
        <w:spacing w:before="100" w:beforeAutospacing="1" w:after="100" w:afterAutospacing="1" w:line="240" w:lineRule="auto"/>
        <w:ind w:firstLine="0"/>
        <w:jc w:val="left"/>
        <w:rPr>
          <w:rFonts w:cs="Arial"/>
        </w:rPr>
      </w:pPr>
      <w:r w:rsidRPr="00803538">
        <w:rPr>
          <w:rFonts w:cs="Arial"/>
        </w:rPr>
        <w:t>CALVINO, Ítalo</w:t>
      </w:r>
      <w:r>
        <w:rPr>
          <w:rFonts w:cs="Arial"/>
        </w:rPr>
        <w:t>.</w:t>
      </w:r>
      <w:r w:rsidRPr="00803538">
        <w:rPr>
          <w:rFonts w:cs="Arial"/>
        </w:rPr>
        <w:t xml:space="preserve"> </w:t>
      </w:r>
      <w:r w:rsidRPr="005F55F8">
        <w:rPr>
          <w:rFonts w:cs="Arial"/>
          <w:b/>
          <w:bCs/>
          <w:iCs/>
        </w:rPr>
        <w:t>Seis propostas para o próximo milênio</w:t>
      </w:r>
      <w:r w:rsidRPr="00803538">
        <w:rPr>
          <w:rFonts w:cs="Arial"/>
          <w:i/>
        </w:rPr>
        <w:t xml:space="preserve">. </w:t>
      </w:r>
      <w:r w:rsidRPr="00803538">
        <w:rPr>
          <w:rFonts w:cs="Arial"/>
        </w:rPr>
        <w:t>São Paulo: Companhia das Letras, 1997.</w:t>
      </w:r>
    </w:p>
    <w:p w14:paraId="65141712" w14:textId="484992B4" w:rsidR="003A68BD" w:rsidRPr="00803538" w:rsidRDefault="008477C8" w:rsidP="005F55F8">
      <w:pPr>
        <w:spacing w:before="100" w:beforeAutospacing="1" w:after="100" w:afterAutospacing="1" w:line="240" w:lineRule="auto"/>
        <w:ind w:firstLine="0"/>
        <w:jc w:val="left"/>
        <w:rPr>
          <w:rFonts w:cs="Arial"/>
        </w:rPr>
      </w:pPr>
      <w:r>
        <w:rPr>
          <w:rFonts w:cs="Arial"/>
        </w:rPr>
        <w:t>_____</w:t>
      </w:r>
      <w:r w:rsidR="003A68BD" w:rsidRPr="00803538">
        <w:rPr>
          <w:rFonts w:cs="Arial"/>
        </w:rPr>
        <w:t xml:space="preserve">. </w:t>
      </w:r>
      <w:r w:rsidR="003A68BD" w:rsidRPr="005F55F8">
        <w:rPr>
          <w:rFonts w:cs="Arial"/>
          <w:b/>
          <w:bCs/>
          <w:iCs/>
        </w:rPr>
        <w:t>Por que ler os clássicos</w:t>
      </w:r>
      <w:r w:rsidR="003A68BD" w:rsidRPr="00803538">
        <w:rPr>
          <w:rFonts w:cs="Arial"/>
        </w:rPr>
        <w:t>. São Paulo: Companhia das Letras,1993.</w:t>
      </w:r>
    </w:p>
    <w:p w14:paraId="31201645" w14:textId="77777777" w:rsidR="005F55F8" w:rsidRPr="00803538" w:rsidRDefault="005F55F8" w:rsidP="005F55F8">
      <w:pPr>
        <w:spacing w:before="100" w:beforeAutospacing="1" w:after="100" w:afterAutospacing="1" w:line="240" w:lineRule="auto"/>
        <w:ind w:firstLine="0"/>
        <w:jc w:val="left"/>
        <w:rPr>
          <w:rFonts w:cs="Arial"/>
        </w:rPr>
      </w:pPr>
      <w:r>
        <w:t xml:space="preserve">CLARO, Vinicius. </w:t>
      </w:r>
      <w:r w:rsidRPr="005F55F8">
        <w:rPr>
          <w:b/>
          <w:bCs/>
        </w:rPr>
        <w:t>Denotação e Conotação</w:t>
      </w:r>
      <w:r>
        <w:rPr>
          <w:b/>
          <w:bCs/>
        </w:rPr>
        <w:t xml:space="preserve">: </w:t>
      </w:r>
      <w:r>
        <w:t xml:space="preserve">a Teoria da Ressignificação aplicada aos tropos de linguagem. Disponível em: </w:t>
      </w:r>
      <w:hyperlink r:id="rId33" w:history="1">
        <w:r w:rsidRPr="005F55F8">
          <w:rPr>
            <w:rStyle w:val="Hyperlink"/>
            <w:rFonts w:cs="Arial"/>
            <w:bCs/>
            <w:sz w:val="22"/>
            <w:szCs w:val="24"/>
          </w:rPr>
          <w:t>https://www.17snhct.sbhc.org.br/resources/anais/11/snhct2020/1599653634_ARQUIVO_286f9dd913086a03364ce38e303ec12a.pdf</w:t>
        </w:r>
      </w:hyperlink>
      <w:r w:rsidRPr="00803538">
        <w:rPr>
          <w:rFonts w:cs="Arial"/>
        </w:rPr>
        <w:t xml:space="preserve"> </w:t>
      </w:r>
      <w:r>
        <w:rPr>
          <w:rFonts w:cs="Arial"/>
        </w:rPr>
        <w:t>. Ac</w:t>
      </w:r>
      <w:r w:rsidRPr="00803538">
        <w:rPr>
          <w:rFonts w:cs="Arial"/>
        </w:rPr>
        <w:t>esso em: 14</w:t>
      </w:r>
      <w:r>
        <w:rPr>
          <w:rFonts w:cs="Arial"/>
        </w:rPr>
        <w:t xml:space="preserve"> jun. </w:t>
      </w:r>
      <w:r w:rsidRPr="00803538">
        <w:rPr>
          <w:rFonts w:cs="Arial"/>
        </w:rPr>
        <w:t>2021.</w:t>
      </w:r>
    </w:p>
    <w:p w14:paraId="265D1C64" w14:textId="6D424DA9" w:rsidR="002D305E" w:rsidRPr="00803538" w:rsidRDefault="008C65E3" w:rsidP="005F55F8">
      <w:pPr>
        <w:spacing w:before="100" w:beforeAutospacing="1" w:after="100" w:afterAutospacing="1" w:line="240" w:lineRule="auto"/>
        <w:ind w:firstLine="0"/>
        <w:jc w:val="left"/>
        <w:rPr>
          <w:rFonts w:cs="Arial"/>
        </w:rPr>
      </w:pPr>
      <w:r w:rsidRPr="00803538">
        <w:rPr>
          <w:rFonts w:cs="Arial"/>
        </w:rPr>
        <w:t>EVSLIN, Ber</w:t>
      </w:r>
      <w:r w:rsidR="002D305E" w:rsidRPr="00803538">
        <w:rPr>
          <w:rFonts w:cs="Arial"/>
        </w:rPr>
        <w:t xml:space="preserve">nard. </w:t>
      </w:r>
      <w:r w:rsidR="002D305E" w:rsidRPr="005F55F8">
        <w:rPr>
          <w:rFonts w:cs="Arial"/>
          <w:b/>
          <w:bCs/>
          <w:iCs/>
        </w:rPr>
        <w:t xml:space="preserve">Heróis, deuses e monstros da </w:t>
      </w:r>
      <w:r w:rsidR="00406355" w:rsidRPr="005F55F8">
        <w:rPr>
          <w:rFonts w:cs="Arial"/>
          <w:b/>
          <w:bCs/>
          <w:iCs/>
        </w:rPr>
        <w:t>mitologia grega</w:t>
      </w:r>
      <w:r w:rsidR="002D305E" w:rsidRPr="00803538">
        <w:rPr>
          <w:rFonts w:cs="Arial"/>
          <w:i/>
        </w:rPr>
        <w:t>.</w:t>
      </w:r>
      <w:r w:rsidRPr="00803538">
        <w:rPr>
          <w:rFonts w:cs="Arial"/>
          <w:i/>
        </w:rPr>
        <w:t xml:space="preserve"> </w:t>
      </w:r>
      <w:r w:rsidRPr="00803538">
        <w:rPr>
          <w:rFonts w:cs="Arial"/>
        </w:rPr>
        <w:t>São Paulo: Arxjovem, 2004.</w:t>
      </w:r>
    </w:p>
    <w:p w14:paraId="52908D46" w14:textId="46BBFE1A" w:rsidR="004A5514" w:rsidRPr="00803538" w:rsidRDefault="004A5514" w:rsidP="005F55F8">
      <w:pPr>
        <w:spacing w:before="100" w:beforeAutospacing="1" w:after="100" w:afterAutospacing="1" w:line="240" w:lineRule="auto"/>
        <w:ind w:firstLine="0"/>
        <w:jc w:val="left"/>
        <w:rPr>
          <w:rFonts w:cs="Arial"/>
        </w:rPr>
      </w:pPr>
      <w:r w:rsidRPr="00803538">
        <w:rPr>
          <w:rFonts w:cs="Arial"/>
        </w:rPr>
        <w:t xml:space="preserve">HARARI, Yuval Noah. </w:t>
      </w:r>
      <w:r w:rsidRPr="005F55F8">
        <w:rPr>
          <w:rFonts w:cs="Arial"/>
          <w:b/>
          <w:bCs/>
          <w:iCs/>
        </w:rPr>
        <w:t>Sapiens</w:t>
      </w:r>
      <w:r w:rsidRPr="005F55F8">
        <w:rPr>
          <w:rFonts w:cs="Arial"/>
          <w:iCs/>
        </w:rPr>
        <w:t xml:space="preserve"> – Uma breve história da humanidade</w:t>
      </w:r>
      <w:r w:rsidRPr="00803538">
        <w:rPr>
          <w:rFonts w:cs="Arial"/>
          <w:i/>
        </w:rPr>
        <w:t xml:space="preserve">. </w:t>
      </w:r>
      <w:r w:rsidRPr="00803538">
        <w:rPr>
          <w:rFonts w:cs="Arial"/>
        </w:rPr>
        <w:t>Porto Alegre: L&amp;PM, 2019.</w:t>
      </w:r>
    </w:p>
    <w:p w14:paraId="2E709E72" w14:textId="26641D9D" w:rsidR="00FC7CE2" w:rsidRPr="00803538" w:rsidRDefault="005F55F8" w:rsidP="005F55F8">
      <w:pPr>
        <w:spacing w:before="100" w:beforeAutospacing="1" w:after="100" w:afterAutospacing="1" w:line="240" w:lineRule="auto"/>
        <w:ind w:firstLine="0"/>
        <w:jc w:val="left"/>
        <w:rPr>
          <w:rFonts w:cs="Arial"/>
        </w:rPr>
      </w:pPr>
      <w:r>
        <w:t xml:space="preserve">HIPOCAMPO. Disponível em: </w:t>
      </w:r>
      <w:hyperlink r:id="rId34" w:history="1">
        <w:r w:rsidRPr="005F55F8">
          <w:rPr>
            <w:rStyle w:val="Hyperlink"/>
            <w:rFonts w:cs="Arial"/>
            <w:sz w:val="22"/>
            <w:szCs w:val="24"/>
          </w:rPr>
          <w:t>http://portal-dos-mitos.blogspot.com/2013/07/hipocampo.html</w:t>
        </w:r>
      </w:hyperlink>
      <w:r>
        <w:rPr>
          <w:rStyle w:val="Hyperlink"/>
          <w:rFonts w:cs="Arial"/>
          <w:color w:val="auto"/>
          <w:u w:val="none"/>
        </w:rPr>
        <w:t>. A</w:t>
      </w:r>
      <w:r w:rsidR="00FC7CE2" w:rsidRPr="00803538">
        <w:rPr>
          <w:rFonts w:cs="Arial"/>
        </w:rPr>
        <w:t xml:space="preserve">cesso em: </w:t>
      </w:r>
      <w:r w:rsidR="00021AA4" w:rsidRPr="00803538">
        <w:rPr>
          <w:rFonts w:cs="Arial"/>
        </w:rPr>
        <w:t>08</w:t>
      </w:r>
      <w:r>
        <w:rPr>
          <w:rFonts w:cs="Arial"/>
        </w:rPr>
        <w:t xml:space="preserve"> jun. </w:t>
      </w:r>
      <w:r w:rsidR="00FC7CE2" w:rsidRPr="00803538">
        <w:rPr>
          <w:rFonts w:cs="Arial"/>
        </w:rPr>
        <w:t>2021.</w:t>
      </w:r>
    </w:p>
    <w:p w14:paraId="4367C930" w14:textId="77777777" w:rsidR="005F55F8" w:rsidRPr="00803538" w:rsidRDefault="005F55F8" w:rsidP="005F55F8">
      <w:pPr>
        <w:spacing w:before="100" w:beforeAutospacing="1" w:after="100" w:afterAutospacing="1" w:line="240" w:lineRule="auto"/>
        <w:ind w:firstLine="0"/>
        <w:jc w:val="left"/>
        <w:rPr>
          <w:rFonts w:cs="Arial"/>
        </w:rPr>
      </w:pPr>
      <w:r w:rsidRPr="00803538">
        <w:rPr>
          <w:rFonts w:cs="Arial"/>
        </w:rPr>
        <w:t xml:space="preserve">HOMERO, </w:t>
      </w:r>
      <w:r w:rsidRPr="00803538">
        <w:rPr>
          <w:rFonts w:cs="Arial"/>
          <w:i/>
        </w:rPr>
        <w:t>c</w:t>
      </w:r>
      <w:r w:rsidRPr="00803538">
        <w:rPr>
          <w:rFonts w:cs="Arial"/>
        </w:rPr>
        <w:t xml:space="preserve">. </w:t>
      </w:r>
      <w:r w:rsidRPr="005F55F8">
        <w:rPr>
          <w:rFonts w:cs="Arial"/>
          <w:b/>
          <w:bCs/>
          <w:iCs/>
        </w:rPr>
        <w:t>Odisseia</w:t>
      </w:r>
      <w:r w:rsidRPr="00803538">
        <w:rPr>
          <w:rFonts w:cs="Arial"/>
          <w:i/>
        </w:rPr>
        <w:t>.</w:t>
      </w:r>
      <w:r w:rsidRPr="00803538">
        <w:rPr>
          <w:rFonts w:cs="Arial"/>
        </w:rPr>
        <w:t xml:space="preserve"> São Paulo: Editora 34, 2011.</w:t>
      </w:r>
    </w:p>
    <w:p w14:paraId="23B40B25" w14:textId="148B2C30" w:rsidR="005F55F8" w:rsidRPr="00803538" w:rsidRDefault="005F55F8" w:rsidP="005F55F8">
      <w:pPr>
        <w:spacing w:before="100" w:beforeAutospacing="1" w:after="100" w:afterAutospacing="1" w:line="240" w:lineRule="auto"/>
        <w:ind w:firstLine="0"/>
        <w:jc w:val="left"/>
        <w:rPr>
          <w:rFonts w:cs="Arial"/>
        </w:rPr>
      </w:pPr>
      <w:r>
        <w:t xml:space="preserve">MANTICORA. Disponível em: </w:t>
      </w:r>
      <w:hyperlink r:id="rId35" w:history="1">
        <w:r w:rsidRPr="00E004EE">
          <w:rPr>
            <w:rStyle w:val="Hyperlink"/>
            <w:rFonts w:cs="Arial"/>
          </w:rPr>
          <w:t>https://seresmitologicos.com.br/manticoras/</w:t>
        </w:r>
      </w:hyperlink>
      <w:r>
        <w:rPr>
          <w:rFonts w:cs="Arial"/>
        </w:rPr>
        <w:t>. A</w:t>
      </w:r>
      <w:r w:rsidRPr="00803538">
        <w:rPr>
          <w:rFonts w:cs="Arial"/>
        </w:rPr>
        <w:t>cesso em: 10</w:t>
      </w:r>
      <w:r>
        <w:rPr>
          <w:rFonts w:cs="Arial"/>
        </w:rPr>
        <w:t xml:space="preserve"> jun. </w:t>
      </w:r>
      <w:r w:rsidRPr="00803538">
        <w:rPr>
          <w:rFonts w:cs="Arial"/>
        </w:rPr>
        <w:t>2021.</w:t>
      </w:r>
    </w:p>
    <w:p w14:paraId="0E888A34" w14:textId="77777777" w:rsidR="002D305E" w:rsidRPr="00803538" w:rsidRDefault="002D305E" w:rsidP="005F55F8">
      <w:pPr>
        <w:spacing w:before="100" w:beforeAutospacing="1" w:after="100" w:afterAutospacing="1" w:line="240" w:lineRule="auto"/>
        <w:ind w:firstLine="0"/>
        <w:jc w:val="left"/>
        <w:rPr>
          <w:rFonts w:cs="Arial"/>
        </w:rPr>
      </w:pPr>
      <w:r w:rsidRPr="00803538">
        <w:rPr>
          <w:rFonts w:cs="Arial"/>
        </w:rPr>
        <w:t>NEIVA, Lia.</w:t>
      </w:r>
      <w:r w:rsidRPr="00803538">
        <w:rPr>
          <w:rFonts w:cs="Arial"/>
          <w:i/>
        </w:rPr>
        <w:t xml:space="preserve"> </w:t>
      </w:r>
      <w:r w:rsidRPr="008477C8">
        <w:rPr>
          <w:rFonts w:cs="Arial"/>
          <w:b/>
          <w:bCs/>
          <w:iCs/>
        </w:rPr>
        <w:t>Entre deuses e monstros</w:t>
      </w:r>
      <w:r w:rsidRPr="008477C8">
        <w:rPr>
          <w:rFonts w:cs="Arial"/>
          <w:iCs/>
        </w:rPr>
        <w:t>.</w:t>
      </w:r>
      <w:r w:rsidR="008C65E3" w:rsidRPr="00803538">
        <w:rPr>
          <w:rFonts w:cs="Arial"/>
          <w:i/>
        </w:rPr>
        <w:t xml:space="preserve"> </w:t>
      </w:r>
      <w:r w:rsidR="008C65E3" w:rsidRPr="00803538">
        <w:rPr>
          <w:rFonts w:cs="Arial"/>
        </w:rPr>
        <w:t>São Paulo: Globo Livros, 2016.</w:t>
      </w:r>
    </w:p>
    <w:p w14:paraId="272AA337" w14:textId="661ED98E" w:rsidR="002D305E" w:rsidRPr="00803538" w:rsidRDefault="002D305E" w:rsidP="005F55F8">
      <w:pPr>
        <w:spacing w:before="100" w:beforeAutospacing="1" w:after="100" w:afterAutospacing="1" w:line="240" w:lineRule="auto"/>
        <w:ind w:firstLine="0"/>
        <w:jc w:val="left"/>
        <w:rPr>
          <w:rFonts w:cs="Arial"/>
        </w:rPr>
      </w:pPr>
      <w:r w:rsidRPr="00803538">
        <w:rPr>
          <w:rFonts w:cs="Arial"/>
        </w:rPr>
        <w:t>POUZADOUX, Claude.</w:t>
      </w:r>
      <w:r w:rsidRPr="00803538">
        <w:rPr>
          <w:rFonts w:cs="Arial"/>
          <w:i/>
        </w:rPr>
        <w:t xml:space="preserve"> </w:t>
      </w:r>
      <w:r w:rsidRPr="008477C8">
        <w:rPr>
          <w:rFonts w:cs="Arial"/>
          <w:b/>
          <w:bCs/>
          <w:iCs/>
        </w:rPr>
        <w:t xml:space="preserve">Contos e lendas da </w:t>
      </w:r>
      <w:r w:rsidR="00406355" w:rsidRPr="008477C8">
        <w:rPr>
          <w:rFonts w:cs="Arial"/>
          <w:b/>
          <w:bCs/>
          <w:iCs/>
        </w:rPr>
        <w:t>mitologia grega</w:t>
      </w:r>
      <w:r w:rsidRPr="00803538">
        <w:rPr>
          <w:rFonts w:cs="Arial"/>
          <w:i/>
        </w:rPr>
        <w:t>.</w:t>
      </w:r>
      <w:r w:rsidR="008C65E3" w:rsidRPr="00803538">
        <w:rPr>
          <w:rFonts w:cs="Arial"/>
        </w:rPr>
        <w:t xml:space="preserve"> São Paulo: Companhia das Letras, 2001.</w:t>
      </w:r>
    </w:p>
    <w:p w14:paraId="565E0589" w14:textId="29603EAD" w:rsidR="000922F6" w:rsidRDefault="000922F6" w:rsidP="005F55F8">
      <w:pPr>
        <w:spacing w:before="100" w:beforeAutospacing="1" w:after="100" w:afterAutospacing="1" w:line="240" w:lineRule="auto"/>
        <w:ind w:firstLine="0"/>
        <w:jc w:val="left"/>
        <w:rPr>
          <w:rFonts w:cs="Arial"/>
        </w:rPr>
      </w:pPr>
      <w:r w:rsidRPr="00803538">
        <w:rPr>
          <w:rFonts w:cs="Arial"/>
        </w:rPr>
        <w:t xml:space="preserve">PUCHALSKI, Francine B. </w:t>
      </w:r>
      <w:r w:rsidR="008477C8" w:rsidRPr="008477C8">
        <w:rPr>
          <w:rFonts w:cs="Arial"/>
          <w:b/>
          <w:bCs/>
        </w:rPr>
        <w:t>Literatura juvenil e literatura canônica brasileira</w:t>
      </w:r>
      <w:r w:rsidR="008477C8" w:rsidRPr="008477C8">
        <w:rPr>
          <w:rFonts w:cs="Arial"/>
        </w:rPr>
        <w:t>:</w:t>
      </w:r>
      <w:r w:rsidRPr="008477C8">
        <w:rPr>
          <w:rFonts w:cs="Arial"/>
        </w:rPr>
        <w:t xml:space="preserve"> entretenimento e aprendizagem na jornada do leitor adolescente</w:t>
      </w:r>
      <w:r w:rsidRPr="00803538">
        <w:rPr>
          <w:rFonts w:cs="Arial"/>
        </w:rPr>
        <w:t>. Dissertação</w:t>
      </w:r>
      <w:r w:rsidR="008477C8">
        <w:rPr>
          <w:rFonts w:cs="Arial"/>
        </w:rPr>
        <w:t xml:space="preserve"> (</w:t>
      </w:r>
      <w:r w:rsidRPr="00803538">
        <w:rPr>
          <w:rFonts w:cs="Arial"/>
        </w:rPr>
        <w:t>Mestrado</w:t>
      </w:r>
      <w:r w:rsidR="008477C8">
        <w:rPr>
          <w:rFonts w:cs="Arial"/>
        </w:rPr>
        <w:t xml:space="preserve"> em</w:t>
      </w:r>
      <w:r w:rsidRPr="00803538">
        <w:rPr>
          <w:rFonts w:cs="Arial"/>
        </w:rPr>
        <w:t xml:space="preserve"> Letras</w:t>
      </w:r>
      <w:r w:rsidR="008477C8">
        <w:rPr>
          <w:rFonts w:cs="Arial"/>
        </w:rPr>
        <w:t>) – Programa de Pós-Graduação em Letras</w:t>
      </w:r>
      <w:r w:rsidRPr="00803538">
        <w:rPr>
          <w:rFonts w:cs="Arial"/>
        </w:rPr>
        <w:t xml:space="preserve">, </w:t>
      </w:r>
      <w:r w:rsidR="008477C8">
        <w:rPr>
          <w:rFonts w:cs="Arial"/>
        </w:rPr>
        <w:t xml:space="preserve">Universidade Federal do Rio Grande do Sul (UFRGS), </w:t>
      </w:r>
      <w:r w:rsidRPr="00803538">
        <w:rPr>
          <w:rFonts w:cs="Arial"/>
        </w:rPr>
        <w:t>Porto Alegre, 2017.</w:t>
      </w:r>
    </w:p>
    <w:p w14:paraId="4C5C6903" w14:textId="77777777" w:rsidR="005F55F8" w:rsidRPr="00803538" w:rsidRDefault="00475C00" w:rsidP="005F55F8">
      <w:pPr>
        <w:spacing w:before="100" w:beforeAutospacing="1" w:after="100" w:afterAutospacing="1" w:line="240" w:lineRule="auto"/>
        <w:ind w:firstLine="0"/>
        <w:jc w:val="left"/>
        <w:rPr>
          <w:rFonts w:cs="Arial"/>
        </w:rPr>
      </w:pPr>
      <w:hyperlink r:id="rId36" w:history="1">
        <w:r w:rsidR="005F55F8" w:rsidRPr="005F55F8">
          <w:rPr>
            <w:rFonts w:cs="Arial"/>
          </w:rPr>
          <w:t>QUAL É A VERDADEIRA ORIGEM DO HIPOGRIFO?</w:t>
        </w:r>
      </w:hyperlink>
      <w:r w:rsidR="005F55F8">
        <w:rPr>
          <w:rFonts w:cs="Arial"/>
        </w:rPr>
        <w:t xml:space="preserve"> Disponível em: </w:t>
      </w:r>
      <w:hyperlink r:id="rId37" w:history="1">
        <w:r w:rsidR="005F55F8" w:rsidRPr="00E004EE">
          <w:rPr>
            <w:rStyle w:val="Hyperlink"/>
            <w:rFonts w:cs="Arial"/>
            <w:sz w:val="22"/>
            <w:szCs w:val="24"/>
          </w:rPr>
          <w:t>https://www.mitologia.pt/o-que-e-um-hipogrifo-311721</w:t>
        </w:r>
      </w:hyperlink>
      <w:r w:rsidR="005F55F8">
        <w:rPr>
          <w:rFonts w:cs="Arial"/>
        </w:rPr>
        <w:t xml:space="preserve">. </w:t>
      </w:r>
      <w:r w:rsidR="005F55F8" w:rsidRPr="00803538">
        <w:rPr>
          <w:rFonts w:cs="Arial"/>
        </w:rPr>
        <w:t>Acesso em: 13</w:t>
      </w:r>
      <w:r w:rsidR="005F55F8">
        <w:rPr>
          <w:rFonts w:cs="Arial"/>
        </w:rPr>
        <w:t xml:space="preserve"> jun. </w:t>
      </w:r>
      <w:r w:rsidR="005F55F8" w:rsidRPr="00803538">
        <w:rPr>
          <w:rFonts w:cs="Arial"/>
        </w:rPr>
        <w:t>2021.</w:t>
      </w:r>
    </w:p>
    <w:p w14:paraId="7B50AEFE" w14:textId="6E06B133" w:rsidR="008477C8" w:rsidRPr="00803538" w:rsidRDefault="008477C8" w:rsidP="008477C8">
      <w:pPr>
        <w:spacing w:before="100" w:beforeAutospacing="1" w:after="100" w:afterAutospacing="1" w:line="240" w:lineRule="auto"/>
        <w:ind w:firstLine="0"/>
        <w:jc w:val="left"/>
        <w:rPr>
          <w:rFonts w:cs="Arial"/>
        </w:rPr>
      </w:pPr>
      <w:r>
        <w:t xml:space="preserve">QUEM ERAM OS CENTAUROS? </w:t>
      </w:r>
      <w:hyperlink r:id="rId38" w:history="1">
        <w:r w:rsidRPr="00E004EE">
          <w:rPr>
            <w:rStyle w:val="Hyperlink"/>
            <w:rFonts w:cs="Arial"/>
          </w:rPr>
          <w:t>https://super.abril.com.br/mundo-estranho/quem-eram-os-centauros-3/</w:t>
        </w:r>
      </w:hyperlink>
      <w:r w:rsidRPr="00803538">
        <w:rPr>
          <w:rFonts w:cs="Arial"/>
        </w:rPr>
        <w:t xml:space="preserve"> </w:t>
      </w:r>
      <w:r>
        <w:rPr>
          <w:rFonts w:cs="Arial"/>
        </w:rPr>
        <w:t xml:space="preserve">. </w:t>
      </w:r>
      <w:r w:rsidRPr="00803538">
        <w:rPr>
          <w:rFonts w:cs="Arial"/>
        </w:rPr>
        <w:t>Acesso em: 04</w:t>
      </w:r>
      <w:r>
        <w:rPr>
          <w:rFonts w:cs="Arial"/>
        </w:rPr>
        <w:t xml:space="preserve"> jun. </w:t>
      </w:r>
      <w:r w:rsidRPr="00803538">
        <w:rPr>
          <w:rFonts w:cs="Arial"/>
        </w:rPr>
        <w:t>2021.</w:t>
      </w:r>
    </w:p>
    <w:p w14:paraId="29C442E8" w14:textId="4A3F75F7" w:rsidR="007576BE" w:rsidRPr="00803538" w:rsidRDefault="007576BE" w:rsidP="005F55F8">
      <w:pPr>
        <w:spacing w:before="100" w:beforeAutospacing="1" w:after="100" w:afterAutospacing="1" w:line="240" w:lineRule="auto"/>
        <w:ind w:firstLine="0"/>
        <w:jc w:val="left"/>
        <w:rPr>
          <w:rFonts w:cs="Arial"/>
        </w:rPr>
      </w:pPr>
      <w:r w:rsidRPr="00803538">
        <w:rPr>
          <w:rFonts w:cs="Arial"/>
        </w:rPr>
        <w:lastRenderedPageBreak/>
        <w:t>ROWLING, J.</w:t>
      </w:r>
      <w:r w:rsidR="004C1FAB" w:rsidRPr="00803538">
        <w:rPr>
          <w:rFonts w:cs="Arial"/>
        </w:rPr>
        <w:t xml:space="preserve"> </w:t>
      </w:r>
      <w:r w:rsidRPr="00803538">
        <w:rPr>
          <w:rFonts w:cs="Arial"/>
        </w:rPr>
        <w:t xml:space="preserve">K. </w:t>
      </w:r>
      <w:r w:rsidRPr="008477C8">
        <w:rPr>
          <w:rFonts w:cs="Arial"/>
          <w:b/>
          <w:bCs/>
          <w:iCs/>
        </w:rPr>
        <w:t>Animais Fantásticos e Onde Habitam:</w:t>
      </w:r>
      <w:r w:rsidRPr="008477C8">
        <w:rPr>
          <w:rFonts w:cs="Arial"/>
          <w:iCs/>
        </w:rPr>
        <w:t xml:space="preserve"> o roteiro original.</w:t>
      </w:r>
      <w:r w:rsidRPr="00803538">
        <w:rPr>
          <w:rFonts w:cs="Arial"/>
          <w:i/>
        </w:rPr>
        <w:t xml:space="preserve"> </w:t>
      </w:r>
      <w:r w:rsidRPr="00803538">
        <w:rPr>
          <w:rFonts w:cs="Arial"/>
        </w:rPr>
        <w:t>Rio de Janeiro: Rocco, 2017.</w:t>
      </w:r>
    </w:p>
    <w:p w14:paraId="7E37C487" w14:textId="77777777" w:rsidR="006C6FF9" w:rsidRPr="00803538" w:rsidRDefault="006C6FF9" w:rsidP="006C6FF9">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Os Contos de Beedle, o Bardo</w:t>
      </w:r>
      <w:r w:rsidRPr="00803538">
        <w:rPr>
          <w:rFonts w:cs="Arial"/>
          <w:i/>
        </w:rPr>
        <w:t>.</w:t>
      </w:r>
      <w:r w:rsidRPr="00803538">
        <w:rPr>
          <w:rFonts w:cs="Arial"/>
        </w:rPr>
        <w:t xml:space="preserve"> Rio de Janeiro: Rocco, 2017.</w:t>
      </w:r>
    </w:p>
    <w:p w14:paraId="286A0044" w14:textId="77777777" w:rsidR="006C6FF9" w:rsidRPr="00803538" w:rsidRDefault="006C6FF9" w:rsidP="006C6FF9">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Harry Potter e as Relíquias da Morte</w:t>
      </w:r>
      <w:r w:rsidRPr="00803538">
        <w:rPr>
          <w:rFonts w:cs="Arial"/>
          <w:i/>
        </w:rPr>
        <w:t xml:space="preserve">. </w:t>
      </w:r>
      <w:r w:rsidRPr="00803538">
        <w:rPr>
          <w:rFonts w:cs="Arial"/>
        </w:rPr>
        <w:t>Rio de Janeiro: Rocco, 2007.</w:t>
      </w:r>
    </w:p>
    <w:p w14:paraId="6EC9FF2A" w14:textId="77777777" w:rsidR="006C6FF9" w:rsidRPr="00803538" w:rsidRDefault="006C6FF9" w:rsidP="006C6FF9">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Harry Potter e o Enigma do Príncipe</w:t>
      </w:r>
      <w:r w:rsidRPr="00803538">
        <w:rPr>
          <w:rFonts w:cs="Arial"/>
          <w:i/>
        </w:rPr>
        <w:t>.</w:t>
      </w:r>
      <w:r w:rsidRPr="00803538">
        <w:rPr>
          <w:rFonts w:cs="Arial"/>
        </w:rPr>
        <w:t xml:space="preserve"> Rio de Janeiro: Rocco, 2005.</w:t>
      </w:r>
    </w:p>
    <w:p w14:paraId="096DFAB2" w14:textId="77777777" w:rsidR="006C6FF9" w:rsidRPr="00803538" w:rsidRDefault="006C6FF9" w:rsidP="006C6FF9">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Harry Potter e a Ordem da Fênix</w:t>
      </w:r>
      <w:r w:rsidRPr="00803538">
        <w:rPr>
          <w:rFonts w:cs="Arial"/>
          <w:i/>
        </w:rPr>
        <w:t xml:space="preserve">. </w:t>
      </w:r>
      <w:r w:rsidRPr="00803538">
        <w:rPr>
          <w:rFonts w:cs="Arial"/>
        </w:rPr>
        <w:t>Rio de Janeiro: Rocco, 2003.</w:t>
      </w:r>
    </w:p>
    <w:p w14:paraId="385056DD" w14:textId="77777777" w:rsidR="006C6FF9" w:rsidRPr="00803538" w:rsidRDefault="006C6FF9" w:rsidP="006C6FF9">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Harry Potter e o Cálice de Fogo</w:t>
      </w:r>
      <w:r w:rsidRPr="00803538">
        <w:rPr>
          <w:rFonts w:cs="Arial"/>
          <w:i/>
        </w:rPr>
        <w:t xml:space="preserve">. </w:t>
      </w:r>
      <w:r w:rsidRPr="00803538">
        <w:rPr>
          <w:rFonts w:cs="Arial"/>
        </w:rPr>
        <w:t>Rio de Janeiro: Rocco, 2001.</w:t>
      </w:r>
    </w:p>
    <w:p w14:paraId="7FB00993" w14:textId="77777777" w:rsidR="006C6FF9" w:rsidRPr="00803538" w:rsidRDefault="006C6FF9" w:rsidP="006C6FF9">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Harry Potter e o Prisioneiro de Azkaban</w:t>
      </w:r>
      <w:r w:rsidRPr="00803538">
        <w:rPr>
          <w:rFonts w:cs="Arial"/>
          <w:i/>
        </w:rPr>
        <w:t>.</w:t>
      </w:r>
      <w:r w:rsidRPr="00803538">
        <w:rPr>
          <w:rFonts w:cs="Arial"/>
        </w:rPr>
        <w:t xml:space="preserve"> Rio de Janeiro: Rocco, 2000.</w:t>
      </w:r>
    </w:p>
    <w:p w14:paraId="1A5615F4" w14:textId="77777777" w:rsidR="006C6FF9" w:rsidRPr="00803538" w:rsidRDefault="006C6FF9" w:rsidP="006C6FF9">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Harry Potter e a Câmara Secreta</w:t>
      </w:r>
      <w:r w:rsidRPr="00803538">
        <w:rPr>
          <w:rFonts w:cs="Arial"/>
          <w:i/>
        </w:rPr>
        <w:t>.</w:t>
      </w:r>
      <w:r w:rsidRPr="00803538">
        <w:rPr>
          <w:rFonts w:cs="Arial"/>
        </w:rPr>
        <w:t xml:space="preserve"> Rio de Janeiro: Rocco, 2000.</w:t>
      </w:r>
    </w:p>
    <w:p w14:paraId="69479486" w14:textId="6C513FDF" w:rsidR="007576BE" w:rsidRPr="00803538" w:rsidRDefault="007576BE" w:rsidP="005F55F8">
      <w:pPr>
        <w:spacing w:before="100" w:beforeAutospacing="1" w:after="100" w:afterAutospacing="1" w:line="240" w:lineRule="auto"/>
        <w:ind w:firstLine="0"/>
        <w:jc w:val="left"/>
        <w:rPr>
          <w:rFonts w:cs="Arial"/>
        </w:rPr>
      </w:pPr>
      <w:r w:rsidRPr="00803538">
        <w:rPr>
          <w:rFonts w:cs="Arial"/>
        </w:rPr>
        <w:t xml:space="preserve">_____. </w:t>
      </w:r>
      <w:r w:rsidRPr="008477C8">
        <w:rPr>
          <w:rFonts w:cs="Arial"/>
          <w:b/>
          <w:bCs/>
          <w:iCs/>
        </w:rPr>
        <w:t>Harry Potter e a Pedra Filosofal</w:t>
      </w:r>
      <w:r w:rsidRPr="00803538">
        <w:rPr>
          <w:rFonts w:cs="Arial"/>
        </w:rPr>
        <w:t>. Rio de Janeiro: Rocco, 2000.</w:t>
      </w:r>
    </w:p>
    <w:p w14:paraId="672DC487" w14:textId="77777777" w:rsidR="007576BE" w:rsidRPr="00803538" w:rsidRDefault="007576BE" w:rsidP="005F55F8">
      <w:pPr>
        <w:spacing w:before="100" w:beforeAutospacing="1" w:after="100" w:afterAutospacing="1" w:line="240" w:lineRule="auto"/>
        <w:ind w:firstLine="0"/>
        <w:jc w:val="left"/>
        <w:rPr>
          <w:rFonts w:cs="Arial"/>
        </w:rPr>
      </w:pPr>
      <w:r w:rsidRPr="00803538">
        <w:rPr>
          <w:rFonts w:cs="Arial"/>
        </w:rPr>
        <w:t xml:space="preserve">SCAMANDER, Newt. </w:t>
      </w:r>
      <w:r w:rsidRPr="008477C8">
        <w:rPr>
          <w:rFonts w:cs="Arial"/>
          <w:b/>
          <w:bCs/>
          <w:iCs/>
        </w:rPr>
        <w:t>Animais Fantásticos &amp; Onde Habitam</w:t>
      </w:r>
      <w:r w:rsidRPr="00803538">
        <w:rPr>
          <w:rFonts w:cs="Arial"/>
          <w:i/>
        </w:rPr>
        <w:t xml:space="preserve">. </w:t>
      </w:r>
      <w:r w:rsidRPr="00803538">
        <w:rPr>
          <w:rFonts w:cs="Arial"/>
        </w:rPr>
        <w:t>Rio de Janeiro: Rocco, 2017.</w:t>
      </w:r>
    </w:p>
    <w:p w14:paraId="32463C25" w14:textId="4DD60FCD" w:rsidR="00C5527E" w:rsidRDefault="00C5527E" w:rsidP="005F55F8">
      <w:pPr>
        <w:spacing w:before="100" w:beforeAutospacing="1" w:after="100" w:afterAutospacing="1" w:line="240" w:lineRule="auto"/>
        <w:ind w:firstLine="0"/>
        <w:jc w:val="left"/>
        <w:rPr>
          <w:rFonts w:cs="Arial"/>
        </w:rPr>
      </w:pPr>
      <w:r w:rsidRPr="00803538">
        <w:rPr>
          <w:rFonts w:cs="Arial"/>
        </w:rPr>
        <w:t xml:space="preserve">SILVA, Amanda K.T.G. </w:t>
      </w:r>
      <w:r w:rsidR="008477C8" w:rsidRPr="008477C8">
        <w:rPr>
          <w:rFonts w:cs="Arial"/>
          <w:b/>
          <w:bCs/>
          <w:iCs/>
        </w:rPr>
        <w:t>Harry Potter and me</w:t>
      </w:r>
      <w:r w:rsidRPr="008477C8">
        <w:rPr>
          <w:rFonts w:cs="Arial"/>
          <w:iCs/>
        </w:rPr>
        <w:t xml:space="preserve">: </w:t>
      </w:r>
      <w:r w:rsidR="008477C8" w:rsidRPr="008477C8">
        <w:rPr>
          <w:rFonts w:cs="Arial"/>
          <w:iCs/>
        </w:rPr>
        <w:t>a</w:t>
      </w:r>
      <w:r w:rsidRPr="008477C8">
        <w:rPr>
          <w:rFonts w:cs="Arial"/>
          <w:iCs/>
        </w:rPr>
        <w:t xml:space="preserve"> narrativa mítica de J. K. Rowling</w:t>
      </w:r>
      <w:r w:rsidR="008477C8">
        <w:rPr>
          <w:rFonts w:cs="Arial"/>
          <w:iCs/>
        </w:rPr>
        <w:t>.</w:t>
      </w:r>
      <w:r w:rsidR="000922F6" w:rsidRPr="00803538">
        <w:rPr>
          <w:rFonts w:cs="Arial"/>
        </w:rPr>
        <w:t xml:space="preserve"> T</w:t>
      </w:r>
      <w:r w:rsidR="008477C8">
        <w:rPr>
          <w:rFonts w:cs="Arial"/>
        </w:rPr>
        <w:t xml:space="preserve">rabalho de </w:t>
      </w:r>
      <w:r w:rsidR="000922F6" w:rsidRPr="00803538">
        <w:rPr>
          <w:rFonts w:cs="Arial"/>
        </w:rPr>
        <w:t>C</w:t>
      </w:r>
      <w:r w:rsidR="008477C8">
        <w:rPr>
          <w:rFonts w:cs="Arial"/>
        </w:rPr>
        <w:t xml:space="preserve">onclusão de </w:t>
      </w:r>
      <w:r w:rsidR="000922F6" w:rsidRPr="00803538">
        <w:rPr>
          <w:rFonts w:cs="Arial"/>
        </w:rPr>
        <w:t>C</w:t>
      </w:r>
      <w:r w:rsidR="008477C8">
        <w:rPr>
          <w:rFonts w:cs="Arial"/>
        </w:rPr>
        <w:t>urso (</w:t>
      </w:r>
      <w:r w:rsidR="003A6610">
        <w:rPr>
          <w:rFonts w:cs="Arial"/>
        </w:rPr>
        <w:t>Comunicação Social – Jornalismo),</w:t>
      </w:r>
      <w:r w:rsidR="008477C8">
        <w:rPr>
          <w:rFonts w:cs="Arial"/>
        </w:rPr>
        <w:t xml:space="preserve"> </w:t>
      </w:r>
      <w:r w:rsidR="003A6610">
        <w:rPr>
          <w:rFonts w:cs="Arial"/>
        </w:rPr>
        <w:t>Universidade Federal do Rio Grande od Sul (UFRGS),</w:t>
      </w:r>
      <w:r w:rsidR="000922F6" w:rsidRPr="00803538">
        <w:rPr>
          <w:rFonts w:cs="Arial"/>
        </w:rPr>
        <w:t xml:space="preserve"> Porto Alegre, 2016.</w:t>
      </w:r>
    </w:p>
    <w:p w14:paraId="2C23F140" w14:textId="6EF31EE4" w:rsidR="000922F6" w:rsidRPr="003A6610" w:rsidRDefault="000922F6" w:rsidP="005F55F8">
      <w:pPr>
        <w:spacing w:before="100" w:beforeAutospacing="1" w:after="100" w:afterAutospacing="1" w:line="240" w:lineRule="auto"/>
        <w:ind w:firstLine="0"/>
        <w:jc w:val="left"/>
        <w:rPr>
          <w:rFonts w:cs="Arial"/>
        </w:rPr>
      </w:pPr>
      <w:r w:rsidRPr="00803538">
        <w:rPr>
          <w:rFonts w:cs="Arial"/>
        </w:rPr>
        <w:t xml:space="preserve">SOUZA, Bruna V. </w:t>
      </w:r>
      <w:r w:rsidR="003A6610">
        <w:rPr>
          <w:rFonts w:cs="Arial"/>
          <w:b/>
          <w:bCs/>
          <w:iCs/>
        </w:rPr>
        <w:t>H</w:t>
      </w:r>
      <w:r w:rsidR="003A6610" w:rsidRPr="003A6610">
        <w:rPr>
          <w:rFonts w:cs="Arial"/>
          <w:b/>
          <w:bCs/>
          <w:iCs/>
        </w:rPr>
        <w:t xml:space="preserve">arry </w:t>
      </w:r>
      <w:r w:rsidR="003A6610">
        <w:rPr>
          <w:rFonts w:cs="Arial"/>
          <w:b/>
          <w:bCs/>
          <w:iCs/>
        </w:rPr>
        <w:t>P</w:t>
      </w:r>
      <w:r w:rsidR="003A6610" w:rsidRPr="003A6610">
        <w:rPr>
          <w:rFonts w:cs="Arial"/>
          <w:b/>
          <w:bCs/>
          <w:iCs/>
        </w:rPr>
        <w:t>otter e o possível caminho para a formação de leitores</w:t>
      </w:r>
      <w:r w:rsidR="003A6610">
        <w:rPr>
          <w:rFonts w:cs="Arial"/>
        </w:rPr>
        <w:t>.</w:t>
      </w:r>
      <w:r w:rsidR="0053058A" w:rsidRPr="00803538">
        <w:rPr>
          <w:rFonts w:cs="Arial"/>
        </w:rPr>
        <w:t xml:space="preserve"> T</w:t>
      </w:r>
      <w:r w:rsidR="003A6610">
        <w:rPr>
          <w:rFonts w:cs="Arial"/>
        </w:rPr>
        <w:t xml:space="preserve">rabalho de </w:t>
      </w:r>
      <w:r w:rsidR="0053058A" w:rsidRPr="00803538">
        <w:rPr>
          <w:rFonts w:cs="Arial"/>
        </w:rPr>
        <w:t>C</w:t>
      </w:r>
      <w:r w:rsidR="003A6610">
        <w:rPr>
          <w:rFonts w:cs="Arial"/>
        </w:rPr>
        <w:t xml:space="preserve">onclusão de </w:t>
      </w:r>
      <w:r w:rsidR="0053058A" w:rsidRPr="00803538">
        <w:rPr>
          <w:rFonts w:cs="Arial"/>
        </w:rPr>
        <w:t>C</w:t>
      </w:r>
      <w:r w:rsidR="003A6610">
        <w:rPr>
          <w:rFonts w:cs="Arial"/>
        </w:rPr>
        <w:t>urso (</w:t>
      </w:r>
      <w:r w:rsidR="0053058A" w:rsidRPr="00803538">
        <w:rPr>
          <w:rFonts w:cs="Arial"/>
        </w:rPr>
        <w:t>Letras Português/Inglês</w:t>
      </w:r>
      <w:r w:rsidR="003A6610">
        <w:rPr>
          <w:rFonts w:cs="Arial"/>
        </w:rPr>
        <w:t xml:space="preserve">), </w:t>
      </w:r>
      <w:r w:rsidR="003A6610" w:rsidRPr="003A6610">
        <w:rPr>
          <w:rFonts w:cs="Arial"/>
        </w:rPr>
        <w:t>Universidade Tecnológica Federal do Paraná</w:t>
      </w:r>
      <w:r w:rsidR="003A6610">
        <w:rPr>
          <w:rFonts w:cs="Arial"/>
        </w:rPr>
        <w:t>,</w:t>
      </w:r>
      <w:r w:rsidR="0053058A" w:rsidRPr="00803538">
        <w:rPr>
          <w:rFonts w:cs="Arial"/>
        </w:rPr>
        <w:t xml:space="preserve"> Pato Branco, 2015.</w:t>
      </w:r>
    </w:p>
    <w:p w14:paraId="61D96D25" w14:textId="77777777" w:rsidR="007576BE" w:rsidRPr="00803538" w:rsidRDefault="007576BE" w:rsidP="005F55F8">
      <w:pPr>
        <w:spacing w:before="100" w:beforeAutospacing="1" w:after="100" w:afterAutospacing="1" w:line="240" w:lineRule="auto"/>
        <w:ind w:firstLine="0"/>
        <w:jc w:val="left"/>
        <w:rPr>
          <w:rFonts w:cs="Arial"/>
        </w:rPr>
      </w:pPr>
      <w:r w:rsidRPr="00803538">
        <w:rPr>
          <w:rFonts w:cs="Arial"/>
        </w:rPr>
        <w:t xml:space="preserve">TIFFANY, John; THORNE, Jack. </w:t>
      </w:r>
      <w:r w:rsidRPr="003A6610">
        <w:rPr>
          <w:rFonts w:cs="Arial"/>
          <w:b/>
          <w:bCs/>
          <w:iCs/>
        </w:rPr>
        <w:t>Harry Potter e a Criança Amaldiçoada</w:t>
      </w:r>
      <w:r w:rsidRPr="00803538">
        <w:rPr>
          <w:rFonts w:cs="Arial"/>
          <w:i/>
        </w:rPr>
        <w:t xml:space="preserve">. </w:t>
      </w:r>
      <w:r w:rsidRPr="00803538">
        <w:rPr>
          <w:rFonts w:cs="Arial"/>
        </w:rPr>
        <w:t>Rio de Janeiro: Rocco, 2016.</w:t>
      </w:r>
    </w:p>
    <w:p w14:paraId="6D3D192D" w14:textId="78280B3D" w:rsidR="00661B00" w:rsidRPr="00803538" w:rsidRDefault="00661B00" w:rsidP="005F55F8">
      <w:pPr>
        <w:spacing w:before="100" w:beforeAutospacing="1" w:after="100" w:afterAutospacing="1" w:line="240" w:lineRule="auto"/>
        <w:ind w:firstLine="0"/>
        <w:jc w:val="left"/>
        <w:rPr>
          <w:rFonts w:cs="Arial"/>
        </w:rPr>
      </w:pPr>
      <w:r w:rsidRPr="00803538">
        <w:rPr>
          <w:rFonts w:cs="Arial"/>
        </w:rPr>
        <w:t xml:space="preserve">VERNANT, Jean-Pierre. </w:t>
      </w:r>
      <w:r w:rsidRPr="003A6610">
        <w:rPr>
          <w:rFonts w:cs="Arial"/>
          <w:b/>
          <w:bCs/>
          <w:iCs/>
        </w:rPr>
        <w:t>Mito e pensamento entre os gregos</w:t>
      </w:r>
      <w:r w:rsidRPr="00803538">
        <w:rPr>
          <w:rFonts w:cs="Arial"/>
          <w:i/>
        </w:rPr>
        <w:t>.</w:t>
      </w:r>
      <w:r w:rsidR="006E1E78" w:rsidRPr="00803538">
        <w:rPr>
          <w:rFonts w:cs="Arial"/>
        </w:rPr>
        <w:t xml:space="preserve"> </w:t>
      </w:r>
      <w:r w:rsidR="008C65E3" w:rsidRPr="00803538">
        <w:rPr>
          <w:rFonts w:cs="Arial"/>
        </w:rPr>
        <w:t>São Paulo: Difusão Europeia do Livro</w:t>
      </w:r>
      <w:r w:rsidR="003A6610">
        <w:rPr>
          <w:rFonts w:cs="Arial"/>
        </w:rPr>
        <w:t>:</w:t>
      </w:r>
      <w:r w:rsidR="008C65E3" w:rsidRPr="00803538">
        <w:rPr>
          <w:rFonts w:cs="Arial"/>
        </w:rPr>
        <w:t xml:space="preserve"> Ed. da Universidade de São Paulo, 1973.</w:t>
      </w:r>
    </w:p>
    <w:p w14:paraId="5BFBD366" w14:textId="334418E0" w:rsidR="008C65E3" w:rsidRPr="0062052B" w:rsidRDefault="008C65E3" w:rsidP="005F55F8">
      <w:pPr>
        <w:spacing w:before="100" w:beforeAutospacing="1" w:after="100" w:afterAutospacing="1" w:line="240" w:lineRule="auto"/>
        <w:ind w:firstLine="0"/>
        <w:jc w:val="left"/>
        <w:rPr>
          <w:rFonts w:cs="Arial"/>
        </w:rPr>
      </w:pPr>
      <w:r w:rsidRPr="00803538">
        <w:rPr>
          <w:rFonts w:cs="Arial"/>
        </w:rPr>
        <w:t>VICTORIA, Luiz A.</w:t>
      </w:r>
      <w:r w:rsidR="003A6610">
        <w:rPr>
          <w:rFonts w:cs="Arial"/>
        </w:rPr>
        <w:t xml:space="preserve"> </w:t>
      </w:r>
      <w:r w:rsidRPr="00803538">
        <w:rPr>
          <w:rFonts w:cs="Arial"/>
        </w:rPr>
        <w:t xml:space="preserve">P. </w:t>
      </w:r>
      <w:r w:rsidRPr="003A6610">
        <w:rPr>
          <w:rFonts w:cs="Arial"/>
          <w:b/>
          <w:bCs/>
          <w:iCs/>
        </w:rPr>
        <w:t>Dicionário Básico de Mitologia</w:t>
      </w:r>
      <w:r w:rsidRPr="00803538">
        <w:rPr>
          <w:rFonts w:cs="Arial"/>
          <w:i/>
        </w:rPr>
        <w:t>.</w:t>
      </w:r>
      <w:r w:rsidRPr="00803538">
        <w:rPr>
          <w:rFonts w:cs="Arial"/>
        </w:rPr>
        <w:t xml:space="preserve"> Rio de Janeiro: Ediouro, 2000.</w:t>
      </w:r>
    </w:p>
    <w:bookmarkEnd w:id="34"/>
    <w:p w14:paraId="40434ED7" w14:textId="77777777" w:rsidR="007E571D" w:rsidRPr="005F502C" w:rsidRDefault="007E571D" w:rsidP="00963070">
      <w:pPr>
        <w:ind w:firstLine="0"/>
        <w:rPr>
          <w:rFonts w:cs="Arial"/>
        </w:rPr>
      </w:pPr>
    </w:p>
    <w:sectPr w:rsidR="007E571D" w:rsidRPr="005F502C" w:rsidSect="00CC695C">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42D6C" w14:textId="77777777" w:rsidR="00475C00" w:rsidRDefault="00475C00" w:rsidP="00CA0A84">
      <w:pPr>
        <w:spacing w:line="240" w:lineRule="auto"/>
      </w:pPr>
      <w:r>
        <w:separator/>
      </w:r>
    </w:p>
  </w:endnote>
  <w:endnote w:type="continuationSeparator" w:id="0">
    <w:p w14:paraId="55CB6090" w14:textId="77777777" w:rsidR="00475C00" w:rsidRDefault="00475C00" w:rsidP="00CA0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A90AA" w14:textId="77777777" w:rsidR="00475C00" w:rsidRDefault="00475C00" w:rsidP="00CA0A84">
      <w:pPr>
        <w:spacing w:line="240" w:lineRule="auto"/>
      </w:pPr>
      <w:r>
        <w:separator/>
      </w:r>
    </w:p>
  </w:footnote>
  <w:footnote w:type="continuationSeparator" w:id="0">
    <w:p w14:paraId="3910BA14" w14:textId="77777777" w:rsidR="00475C00" w:rsidRDefault="00475C00" w:rsidP="00CA0A84">
      <w:pPr>
        <w:spacing w:line="240" w:lineRule="auto"/>
      </w:pPr>
      <w:r>
        <w:continuationSeparator/>
      </w:r>
    </w:p>
  </w:footnote>
  <w:footnote w:id="1">
    <w:p w14:paraId="7873B56A" w14:textId="64925688" w:rsidR="00A57548" w:rsidRDefault="00A57548" w:rsidP="00A57548">
      <w:pPr>
        <w:pStyle w:val="Textodenotaderodap"/>
        <w:ind w:firstLine="0"/>
      </w:pPr>
      <w:r>
        <w:rPr>
          <w:rStyle w:val="Refdenotaderodap"/>
        </w:rPr>
        <w:footnoteRef/>
      </w:r>
      <w:r w:rsidRPr="00060542">
        <w:t xml:space="preserve">Na saga </w:t>
      </w:r>
      <w:r w:rsidRPr="00060542">
        <w:rPr>
          <w:i/>
          <w:iCs/>
        </w:rPr>
        <w:t>Harry Potter</w:t>
      </w:r>
      <w:r w:rsidRPr="00060542">
        <w:t xml:space="preserve">, toda pessoa que não era bruxa era identificada pelos personagens bruxos como “trouxa”. No primeiro livro, </w:t>
      </w:r>
      <w:r w:rsidRPr="00060542">
        <w:rPr>
          <w:i/>
          <w:iCs/>
        </w:rPr>
        <w:t>Harry Potter e a Pedra Filosofal</w:t>
      </w:r>
      <w:r w:rsidRPr="00060542">
        <w:t xml:space="preserve"> (2000), </w:t>
      </w:r>
      <w:r w:rsidR="00060542" w:rsidRPr="00060542">
        <w:t>o personagem central</w:t>
      </w:r>
      <w:r w:rsidRPr="00060542">
        <w:t xml:space="preserve"> também não sabia o que era um trouxa, e Hagrid</w:t>
      </w:r>
      <w:r w:rsidR="00060542" w:rsidRPr="00060542">
        <w:t xml:space="preserve">, um dos bruxos, </w:t>
      </w:r>
      <w:r w:rsidRPr="00060542">
        <w:t>explica</w:t>
      </w:r>
      <w:r w:rsidR="00060542" w:rsidRPr="00060542">
        <w:t>-lhe</w:t>
      </w:r>
      <w:r w:rsidRPr="00060542">
        <w:t>: “- Eu gostaria de ver um grande trouxa como você impedi-lo – respondeu. – Um o quê? – perguntou Harry, interessado. – Um trouxa – disse Hagrid –, é como chamamos gente que não é mágica como nós.” (</w:t>
      </w:r>
      <w:r w:rsidR="00060542" w:rsidRPr="00060542">
        <w:t xml:space="preserve">ROWLING, 2000, </w:t>
      </w:r>
      <w:r w:rsidRPr="00060542">
        <w:t>p. 50).</w:t>
      </w:r>
    </w:p>
  </w:footnote>
  <w:footnote w:id="2">
    <w:p w14:paraId="1839951D" w14:textId="61BBD5FA" w:rsidR="008E0FE3" w:rsidRDefault="008E0FE3" w:rsidP="008E0FE3">
      <w:pPr>
        <w:pStyle w:val="Textodenotaderodap"/>
        <w:ind w:firstLine="0"/>
      </w:pPr>
      <w:r>
        <w:rPr>
          <w:rStyle w:val="Refdenotaderodap"/>
        </w:rPr>
        <w:footnoteRef/>
      </w:r>
      <w:r>
        <w:t xml:space="preserve"> </w:t>
      </w:r>
      <w:r>
        <w:rPr>
          <w:rFonts w:cs="Arial"/>
        </w:rPr>
        <w:t>Informação obtida em:</w:t>
      </w:r>
      <w:r w:rsidRPr="00803538">
        <w:rPr>
          <w:rFonts w:cs="Arial"/>
        </w:rPr>
        <w:t xml:space="preserve"> </w:t>
      </w:r>
      <w:hyperlink r:id="rId1" w:history="1">
        <w:r w:rsidRPr="00803538">
          <w:rPr>
            <w:rStyle w:val="Hyperlink"/>
            <w:rFonts w:cs="Arial"/>
            <w:color w:val="auto"/>
            <w:u w:val="none"/>
          </w:rPr>
          <w:t>https://super.abril.com.br/mundo-estranho/quem-eram-os-centauros-3/</w:t>
        </w:r>
      </w:hyperlink>
      <w:r w:rsidRPr="00803538">
        <w:rPr>
          <w:rFonts w:cs="Arial"/>
        </w:rPr>
        <w:t>.</w:t>
      </w:r>
    </w:p>
  </w:footnote>
  <w:footnote w:id="3">
    <w:p w14:paraId="3866659E" w14:textId="2578D6A5" w:rsidR="0093296E" w:rsidRPr="00803538" w:rsidRDefault="0093296E" w:rsidP="00D55B4C">
      <w:pPr>
        <w:spacing w:line="240" w:lineRule="auto"/>
        <w:ind w:firstLine="0"/>
        <w:jc w:val="left"/>
        <w:rPr>
          <w:rFonts w:cs="Arial"/>
        </w:rPr>
      </w:pPr>
      <w:r>
        <w:rPr>
          <w:rStyle w:val="Refdenotaderodap"/>
        </w:rPr>
        <w:footnoteRef/>
      </w:r>
      <w:r>
        <w:t xml:space="preserve"> </w:t>
      </w:r>
      <w:r w:rsidRPr="0093296E">
        <w:rPr>
          <w:sz w:val="20"/>
          <w:szCs w:val="20"/>
        </w:rPr>
        <w:t xml:space="preserve">Informação obtida em: </w:t>
      </w:r>
      <w:hyperlink r:id="rId2" w:history="1">
        <w:r w:rsidRPr="00EB0DCF">
          <w:rPr>
            <w:rStyle w:val="Hyperlink"/>
            <w:rFonts w:cs="Arial"/>
            <w:color w:val="auto"/>
            <w:sz w:val="20"/>
            <w:szCs w:val="20"/>
            <w:u w:val="none"/>
          </w:rPr>
          <w:t>https://www.mitologia.pt/o-que-e-um-hipogrifo-311721</w:t>
        </w:r>
      </w:hyperlink>
      <w:r w:rsidRPr="00EB0DCF">
        <w:rPr>
          <w:rFonts w:cs="Arial"/>
          <w:sz w:val="20"/>
          <w:szCs w:val="20"/>
        </w:rPr>
        <w:t>.</w:t>
      </w:r>
    </w:p>
    <w:p w14:paraId="6C209D58" w14:textId="4B552A3A" w:rsidR="0093296E" w:rsidRDefault="0093296E">
      <w:pPr>
        <w:pStyle w:val="Textodenotaderodap"/>
      </w:pPr>
    </w:p>
  </w:footnote>
  <w:footnote w:id="4">
    <w:p w14:paraId="3EA0E30A" w14:textId="5C818953" w:rsidR="00D55B4C" w:rsidRPr="00D55B4C" w:rsidRDefault="00D55B4C" w:rsidP="00D55B4C">
      <w:pPr>
        <w:spacing w:after="120"/>
        <w:ind w:firstLine="0"/>
        <w:rPr>
          <w:rFonts w:cs="Arial"/>
          <w:sz w:val="22"/>
          <w:szCs w:val="24"/>
        </w:rPr>
      </w:pPr>
      <w:r w:rsidRPr="00D55B4C">
        <w:rPr>
          <w:rStyle w:val="Refdenotaderodap"/>
          <w:sz w:val="22"/>
          <w:szCs w:val="24"/>
        </w:rPr>
        <w:footnoteRef/>
      </w:r>
      <w:r w:rsidRPr="00D55B4C">
        <w:rPr>
          <w:rFonts w:cs="Arial"/>
          <w:sz w:val="20"/>
          <w:szCs w:val="22"/>
        </w:rPr>
        <w:t>“Dizia-se que os grifos eram inimigos mortais do basilisco – outra criatura fantástica.”</w:t>
      </w:r>
      <w:r>
        <w:rPr>
          <w:rFonts w:cs="Arial"/>
          <w:sz w:val="20"/>
          <w:szCs w:val="22"/>
        </w:rPr>
        <w:t xml:space="preserve"> (ALBUQUERQUE, 2021, s/p)</w:t>
      </w:r>
      <w:r w:rsidRPr="00D55B4C">
        <w:rPr>
          <w:rFonts w:cs="Arial"/>
          <w:sz w:val="20"/>
          <w:szCs w:val="22"/>
        </w:rPr>
        <w:t>.</w:t>
      </w:r>
    </w:p>
    <w:p w14:paraId="6BDF753D" w14:textId="3D32C981" w:rsidR="00D55B4C" w:rsidRDefault="00D55B4C">
      <w:pPr>
        <w:pStyle w:val="Textodenotaderodap"/>
      </w:pPr>
    </w:p>
  </w:footnote>
  <w:footnote w:id="5">
    <w:p w14:paraId="358E5546" w14:textId="7F7900F9" w:rsidR="00A775A1" w:rsidRPr="00A775A1" w:rsidRDefault="00A775A1" w:rsidP="00A775A1">
      <w:pPr>
        <w:pStyle w:val="Textodenotaderodap"/>
        <w:ind w:firstLine="0"/>
      </w:pPr>
      <w:r>
        <w:rPr>
          <w:rStyle w:val="Refdenotaderodap"/>
        </w:rPr>
        <w:footnoteRef/>
      </w:r>
      <w:r w:rsidRPr="00A775A1">
        <w:t xml:space="preserve">Informação </w:t>
      </w:r>
      <w:r>
        <w:t xml:space="preserve">obtida </w:t>
      </w:r>
      <w:r w:rsidRPr="00A775A1">
        <w:t xml:space="preserve">em: </w:t>
      </w:r>
      <w:hyperlink r:id="rId3" w:history="1">
        <w:r w:rsidRPr="00A775A1">
          <w:t>http://portal-dos-mitos.blogspot.com/2013/07/hipocampo.html</w:t>
        </w:r>
      </w:hyperlink>
      <w:r w:rsidRPr="00A775A1">
        <w:rPr>
          <w:rFonts w:cs="Arial"/>
        </w:rPr>
        <w:t>.</w:t>
      </w:r>
    </w:p>
  </w:footnote>
  <w:footnote w:id="6">
    <w:p w14:paraId="0BBB4036" w14:textId="707367B2" w:rsidR="00A775A1" w:rsidRPr="00A775A1" w:rsidRDefault="00A775A1" w:rsidP="00A775A1">
      <w:pPr>
        <w:spacing w:after="120" w:line="240" w:lineRule="auto"/>
        <w:rPr>
          <w:rFonts w:cs="Arial"/>
          <w:sz w:val="20"/>
          <w:szCs w:val="20"/>
        </w:rPr>
      </w:pPr>
      <w:r>
        <w:rPr>
          <w:rStyle w:val="Refdenotaderodap"/>
        </w:rPr>
        <w:footnoteRef/>
      </w:r>
      <w:r>
        <w:t xml:space="preserve"> </w:t>
      </w:r>
      <w:r w:rsidRPr="00A775A1">
        <w:rPr>
          <w:sz w:val="20"/>
          <w:szCs w:val="20"/>
        </w:rPr>
        <w:t xml:space="preserve">Informação obtida em: </w:t>
      </w:r>
      <w:hyperlink r:id="rId4" w:history="1">
        <w:r w:rsidRPr="00EB0DCF">
          <w:rPr>
            <w:rStyle w:val="Hyperlink"/>
            <w:color w:val="auto"/>
            <w:sz w:val="20"/>
            <w:szCs w:val="20"/>
            <w:u w:val="none"/>
          </w:rPr>
          <w:t>https://seresmitologicos.com.br/manticoras/</w:t>
        </w:r>
      </w:hyperlink>
      <w:r w:rsidRPr="00EB0DCF">
        <w:rPr>
          <w:rFonts w:cs="Arial"/>
          <w:sz w:val="20"/>
          <w:szCs w:val="20"/>
        </w:rPr>
        <w:t>.</w:t>
      </w:r>
      <w:r w:rsidRPr="00A775A1">
        <w:rPr>
          <w:rFonts w:cs="Arial"/>
          <w:sz w:val="20"/>
          <w:szCs w:val="20"/>
        </w:rPr>
        <w:t xml:space="preserve"> </w:t>
      </w:r>
    </w:p>
    <w:p w14:paraId="34AE1C2E" w14:textId="299B1BF4" w:rsidR="00A775A1" w:rsidRDefault="00A775A1">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6195834"/>
      <w:docPartObj>
        <w:docPartGallery w:val="Page Numbers (Top of Page)"/>
        <w:docPartUnique/>
      </w:docPartObj>
    </w:sdtPr>
    <w:sdtEndPr/>
    <w:sdtContent>
      <w:p w14:paraId="7FF55571" w14:textId="67D14AF1" w:rsidR="00E56F3C" w:rsidRDefault="00E56F3C">
        <w:pPr>
          <w:pStyle w:val="Cabealho"/>
          <w:jc w:val="right"/>
        </w:pPr>
        <w:r>
          <w:fldChar w:fldCharType="begin"/>
        </w:r>
        <w:r>
          <w:instrText>PAGE   \* MERGEFORMAT</w:instrText>
        </w:r>
        <w:r>
          <w:fldChar w:fldCharType="separate"/>
        </w:r>
        <w:r w:rsidR="00EB0DCF">
          <w:rPr>
            <w:noProof/>
          </w:rPr>
          <w:t>38</w:t>
        </w:r>
        <w:r>
          <w:fldChar w:fldCharType="end"/>
        </w:r>
      </w:p>
    </w:sdtContent>
  </w:sdt>
  <w:p w14:paraId="445E3E95" w14:textId="77777777" w:rsidR="00E56F3C" w:rsidRDefault="00E56F3C" w:rsidP="00B52ED1">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2DE4F" w14:textId="2A69013F" w:rsidR="00E56F3C" w:rsidRDefault="00E56F3C">
    <w:pPr>
      <w:pStyle w:val="Cabealho"/>
      <w:jc w:val="right"/>
    </w:pPr>
  </w:p>
  <w:p w14:paraId="4F25E360" w14:textId="77777777" w:rsidR="00E56F3C" w:rsidRDefault="00E56F3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F06F5"/>
    <w:multiLevelType w:val="multilevel"/>
    <w:tmpl w:val="27D6AD14"/>
    <w:lvl w:ilvl="0">
      <w:start w:val="1"/>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DA01EE5"/>
    <w:multiLevelType w:val="hybridMultilevel"/>
    <w:tmpl w:val="3C0022B6"/>
    <w:lvl w:ilvl="0" w:tplc="1CD0B26A">
      <w:start w:val="4"/>
      <w:numFmt w:val="bullet"/>
      <w:lvlText w:val=""/>
      <w:lvlJc w:val="left"/>
      <w:pPr>
        <w:ind w:left="1069" w:hanging="360"/>
      </w:pPr>
      <w:rPr>
        <w:rFonts w:ascii="Symbol" w:eastAsia="Times New Roman"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nsid w:val="4B39079D"/>
    <w:multiLevelType w:val="multilevel"/>
    <w:tmpl w:val="8832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447C47"/>
    <w:multiLevelType w:val="hybridMultilevel"/>
    <w:tmpl w:val="F5706C72"/>
    <w:lvl w:ilvl="0" w:tplc="396C380E">
      <w:start w:val="4"/>
      <w:numFmt w:val="bullet"/>
      <w:lvlText w:val=""/>
      <w:lvlJc w:val="left"/>
      <w:pPr>
        <w:ind w:left="1069" w:hanging="360"/>
      </w:pPr>
      <w:rPr>
        <w:rFonts w:ascii="Symbol" w:eastAsia="Times New Roman"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77"/>
    <w:rsid w:val="00007F4D"/>
    <w:rsid w:val="00014A1B"/>
    <w:rsid w:val="00016535"/>
    <w:rsid w:val="00021AA4"/>
    <w:rsid w:val="00022474"/>
    <w:rsid w:val="00026916"/>
    <w:rsid w:val="000329E5"/>
    <w:rsid w:val="00036E3B"/>
    <w:rsid w:val="00054DCB"/>
    <w:rsid w:val="0005577D"/>
    <w:rsid w:val="00060542"/>
    <w:rsid w:val="00061524"/>
    <w:rsid w:val="00075B30"/>
    <w:rsid w:val="00085E33"/>
    <w:rsid w:val="00086DDE"/>
    <w:rsid w:val="000922F6"/>
    <w:rsid w:val="00095B80"/>
    <w:rsid w:val="000969D8"/>
    <w:rsid w:val="000A1BAC"/>
    <w:rsid w:val="000B799B"/>
    <w:rsid w:val="000C068D"/>
    <w:rsid w:val="000C1D39"/>
    <w:rsid w:val="000C4317"/>
    <w:rsid w:val="000C53C7"/>
    <w:rsid w:val="000C73C3"/>
    <w:rsid w:val="000D373B"/>
    <w:rsid w:val="000E1A9E"/>
    <w:rsid w:val="000E5F16"/>
    <w:rsid w:val="000F4802"/>
    <w:rsid w:val="0010310C"/>
    <w:rsid w:val="00121A84"/>
    <w:rsid w:val="00121C54"/>
    <w:rsid w:val="00122202"/>
    <w:rsid w:val="00134D06"/>
    <w:rsid w:val="00136518"/>
    <w:rsid w:val="00140836"/>
    <w:rsid w:val="001421B9"/>
    <w:rsid w:val="0014561F"/>
    <w:rsid w:val="0016322E"/>
    <w:rsid w:val="00166923"/>
    <w:rsid w:val="00167508"/>
    <w:rsid w:val="00167F89"/>
    <w:rsid w:val="00175225"/>
    <w:rsid w:val="00190302"/>
    <w:rsid w:val="00190B5D"/>
    <w:rsid w:val="001B0D16"/>
    <w:rsid w:val="001B3445"/>
    <w:rsid w:val="001B7147"/>
    <w:rsid w:val="001B7B55"/>
    <w:rsid w:val="001C24E0"/>
    <w:rsid w:val="001C391B"/>
    <w:rsid w:val="001C5F42"/>
    <w:rsid w:val="001E21D9"/>
    <w:rsid w:val="001F475D"/>
    <w:rsid w:val="001F58E2"/>
    <w:rsid w:val="002044DC"/>
    <w:rsid w:val="002058B3"/>
    <w:rsid w:val="00205EE9"/>
    <w:rsid w:val="00214868"/>
    <w:rsid w:val="00215708"/>
    <w:rsid w:val="00222D7B"/>
    <w:rsid w:val="002238B0"/>
    <w:rsid w:val="00227FB4"/>
    <w:rsid w:val="002311C3"/>
    <w:rsid w:val="002330C1"/>
    <w:rsid w:val="00237D22"/>
    <w:rsid w:val="00254497"/>
    <w:rsid w:val="00263F79"/>
    <w:rsid w:val="00264C44"/>
    <w:rsid w:val="002670FC"/>
    <w:rsid w:val="0028244D"/>
    <w:rsid w:val="002922AD"/>
    <w:rsid w:val="002930F5"/>
    <w:rsid w:val="002A2120"/>
    <w:rsid w:val="002B1209"/>
    <w:rsid w:val="002B49FB"/>
    <w:rsid w:val="002C204F"/>
    <w:rsid w:val="002C7E91"/>
    <w:rsid w:val="002D0992"/>
    <w:rsid w:val="002D0AEC"/>
    <w:rsid w:val="002D23B4"/>
    <w:rsid w:val="002D305E"/>
    <w:rsid w:val="002E2FBF"/>
    <w:rsid w:val="002E49A2"/>
    <w:rsid w:val="00300877"/>
    <w:rsid w:val="00300E25"/>
    <w:rsid w:val="00304A95"/>
    <w:rsid w:val="00306E10"/>
    <w:rsid w:val="003072EE"/>
    <w:rsid w:val="003104E9"/>
    <w:rsid w:val="00313644"/>
    <w:rsid w:val="00320B65"/>
    <w:rsid w:val="0032579C"/>
    <w:rsid w:val="0032680F"/>
    <w:rsid w:val="00344B36"/>
    <w:rsid w:val="0035122B"/>
    <w:rsid w:val="00354CB5"/>
    <w:rsid w:val="003626B0"/>
    <w:rsid w:val="00363C6A"/>
    <w:rsid w:val="00373185"/>
    <w:rsid w:val="003759FC"/>
    <w:rsid w:val="0038040D"/>
    <w:rsid w:val="00384B79"/>
    <w:rsid w:val="0039732A"/>
    <w:rsid w:val="003A6610"/>
    <w:rsid w:val="003A68BD"/>
    <w:rsid w:val="003B4961"/>
    <w:rsid w:val="003B50F1"/>
    <w:rsid w:val="003C55C7"/>
    <w:rsid w:val="003D2DE6"/>
    <w:rsid w:val="003E303D"/>
    <w:rsid w:val="003E4518"/>
    <w:rsid w:val="00406355"/>
    <w:rsid w:val="00416184"/>
    <w:rsid w:val="00417E0F"/>
    <w:rsid w:val="004208B6"/>
    <w:rsid w:val="00420FE0"/>
    <w:rsid w:val="00427942"/>
    <w:rsid w:val="0043126D"/>
    <w:rsid w:val="004430D1"/>
    <w:rsid w:val="00471F88"/>
    <w:rsid w:val="00475C00"/>
    <w:rsid w:val="004A08A3"/>
    <w:rsid w:val="004A2642"/>
    <w:rsid w:val="004A5514"/>
    <w:rsid w:val="004B4B99"/>
    <w:rsid w:val="004C1FAB"/>
    <w:rsid w:val="004E36BC"/>
    <w:rsid w:val="004E3826"/>
    <w:rsid w:val="004E6B9D"/>
    <w:rsid w:val="00501EB3"/>
    <w:rsid w:val="00506D0F"/>
    <w:rsid w:val="00515CFE"/>
    <w:rsid w:val="0052382E"/>
    <w:rsid w:val="0053058A"/>
    <w:rsid w:val="00557AE9"/>
    <w:rsid w:val="00572CC6"/>
    <w:rsid w:val="005823B3"/>
    <w:rsid w:val="00592428"/>
    <w:rsid w:val="005A166C"/>
    <w:rsid w:val="005A2668"/>
    <w:rsid w:val="005A30DC"/>
    <w:rsid w:val="005B0CAB"/>
    <w:rsid w:val="005B6786"/>
    <w:rsid w:val="005C652F"/>
    <w:rsid w:val="005D3911"/>
    <w:rsid w:val="005D701E"/>
    <w:rsid w:val="005E16D4"/>
    <w:rsid w:val="005F1671"/>
    <w:rsid w:val="005F2BBF"/>
    <w:rsid w:val="005F502C"/>
    <w:rsid w:val="005F55F8"/>
    <w:rsid w:val="005F6D48"/>
    <w:rsid w:val="00600ACF"/>
    <w:rsid w:val="00601A28"/>
    <w:rsid w:val="00604016"/>
    <w:rsid w:val="00610F0D"/>
    <w:rsid w:val="0062052B"/>
    <w:rsid w:val="00620C99"/>
    <w:rsid w:val="00622224"/>
    <w:rsid w:val="006275FC"/>
    <w:rsid w:val="006410F9"/>
    <w:rsid w:val="00643274"/>
    <w:rsid w:val="00647AA6"/>
    <w:rsid w:val="00661B00"/>
    <w:rsid w:val="00664073"/>
    <w:rsid w:val="00666E09"/>
    <w:rsid w:val="006733A2"/>
    <w:rsid w:val="006758EB"/>
    <w:rsid w:val="00690EC9"/>
    <w:rsid w:val="00691462"/>
    <w:rsid w:val="0069405F"/>
    <w:rsid w:val="00697A3D"/>
    <w:rsid w:val="006B0EF5"/>
    <w:rsid w:val="006C3E3D"/>
    <w:rsid w:val="006C6FF9"/>
    <w:rsid w:val="006D3F29"/>
    <w:rsid w:val="006E00D4"/>
    <w:rsid w:val="006E061D"/>
    <w:rsid w:val="006E1251"/>
    <w:rsid w:val="006E1E78"/>
    <w:rsid w:val="006E56AA"/>
    <w:rsid w:val="006F2054"/>
    <w:rsid w:val="006F4B3B"/>
    <w:rsid w:val="0071641D"/>
    <w:rsid w:val="00717826"/>
    <w:rsid w:val="00726D0B"/>
    <w:rsid w:val="00727463"/>
    <w:rsid w:val="0073415C"/>
    <w:rsid w:val="00735F9B"/>
    <w:rsid w:val="0074671C"/>
    <w:rsid w:val="00750E07"/>
    <w:rsid w:val="007576BE"/>
    <w:rsid w:val="00763842"/>
    <w:rsid w:val="007707D5"/>
    <w:rsid w:val="007737F7"/>
    <w:rsid w:val="0077522E"/>
    <w:rsid w:val="00775C2B"/>
    <w:rsid w:val="00782ADD"/>
    <w:rsid w:val="0078432C"/>
    <w:rsid w:val="00784C4E"/>
    <w:rsid w:val="00790BAF"/>
    <w:rsid w:val="007925B4"/>
    <w:rsid w:val="007A16AC"/>
    <w:rsid w:val="007A3AB4"/>
    <w:rsid w:val="007A3B30"/>
    <w:rsid w:val="007A4529"/>
    <w:rsid w:val="007A5148"/>
    <w:rsid w:val="007B41C2"/>
    <w:rsid w:val="007C3CE4"/>
    <w:rsid w:val="007C795E"/>
    <w:rsid w:val="007D0FF9"/>
    <w:rsid w:val="007D61A2"/>
    <w:rsid w:val="007D7C5C"/>
    <w:rsid w:val="007E35B1"/>
    <w:rsid w:val="007E571D"/>
    <w:rsid w:val="007E6B2F"/>
    <w:rsid w:val="007F094F"/>
    <w:rsid w:val="007F1B4B"/>
    <w:rsid w:val="007F2ACD"/>
    <w:rsid w:val="00801BB4"/>
    <w:rsid w:val="00803538"/>
    <w:rsid w:val="00817D52"/>
    <w:rsid w:val="00841C46"/>
    <w:rsid w:val="0084253E"/>
    <w:rsid w:val="008462AC"/>
    <w:rsid w:val="008472A3"/>
    <w:rsid w:val="008477C8"/>
    <w:rsid w:val="008560A3"/>
    <w:rsid w:val="00857A52"/>
    <w:rsid w:val="00862338"/>
    <w:rsid w:val="00865C01"/>
    <w:rsid w:val="008704E3"/>
    <w:rsid w:val="008717FC"/>
    <w:rsid w:val="00873310"/>
    <w:rsid w:val="008753BD"/>
    <w:rsid w:val="00884916"/>
    <w:rsid w:val="008851D2"/>
    <w:rsid w:val="008872A4"/>
    <w:rsid w:val="00890688"/>
    <w:rsid w:val="00894A96"/>
    <w:rsid w:val="008A3956"/>
    <w:rsid w:val="008A4D4A"/>
    <w:rsid w:val="008A6426"/>
    <w:rsid w:val="008C0CEA"/>
    <w:rsid w:val="008C226B"/>
    <w:rsid w:val="008C3A11"/>
    <w:rsid w:val="008C65E3"/>
    <w:rsid w:val="008D19B7"/>
    <w:rsid w:val="008D74CF"/>
    <w:rsid w:val="008E0FE3"/>
    <w:rsid w:val="008F6477"/>
    <w:rsid w:val="00900253"/>
    <w:rsid w:val="00903EED"/>
    <w:rsid w:val="00907D30"/>
    <w:rsid w:val="00915FBB"/>
    <w:rsid w:val="0091724E"/>
    <w:rsid w:val="0092151D"/>
    <w:rsid w:val="00925D21"/>
    <w:rsid w:val="0092676F"/>
    <w:rsid w:val="0093296E"/>
    <w:rsid w:val="009417B8"/>
    <w:rsid w:val="009465B4"/>
    <w:rsid w:val="00950519"/>
    <w:rsid w:val="00963070"/>
    <w:rsid w:val="00980FB3"/>
    <w:rsid w:val="00985695"/>
    <w:rsid w:val="009A0CF6"/>
    <w:rsid w:val="009B445D"/>
    <w:rsid w:val="009B55FA"/>
    <w:rsid w:val="009B7A9D"/>
    <w:rsid w:val="009D12DB"/>
    <w:rsid w:val="009D5373"/>
    <w:rsid w:val="009F7604"/>
    <w:rsid w:val="00A02884"/>
    <w:rsid w:val="00A04189"/>
    <w:rsid w:val="00A16EE8"/>
    <w:rsid w:val="00A24304"/>
    <w:rsid w:val="00A30DC0"/>
    <w:rsid w:val="00A41C06"/>
    <w:rsid w:val="00A4245B"/>
    <w:rsid w:val="00A56148"/>
    <w:rsid w:val="00A5674B"/>
    <w:rsid w:val="00A57548"/>
    <w:rsid w:val="00A72343"/>
    <w:rsid w:val="00A7708D"/>
    <w:rsid w:val="00A775A1"/>
    <w:rsid w:val="00A83556"/>
    <w:rsid w:val="00A949D3"/>
    <w:rsid w:val="00AA6415"/>
    <w:rsid w:val="00AC433A"/>
    <w:rsid w:val="00AD083B"/>
    <w:rsid w:val="00AE1043"/>
    <w:rsid w:val="00AE6569"/>
    <w:rsid w:val="00AF303E"/>
    <w:rsid w:val="00AF787E"/>
    <w:rsid w:val="00B0282A"/>
    <w:rsid w:val="00B10088"/>
    <w:rsid w:val="00B1236D"/>
    <w:rsid w:val="00B14AB1"/>
    <w:rsid w:val="00B161BC"/>
    <w:rsid w:val="00B22850"/>
    <w:rsid w:val="00B22A78"/>
    <w:rsid w:val="00B3612B"/>
    <w:rsid w:val="00B41FC0"/>
    <w:rsid w:val="00B43609"/>
    <w:rsid w:val="00B50E31"/>
    <w:rsid w:val="00B52B07"/>
    <w:rsid w:val="00B52ED1"/>
    <w:rsid w:val="00B53C8A"/>
    <w:rsid w:val="00B60A2C"/>
    <w:rsid w:val="00B816B6"/>
    <w:rsid w:val="00B841F1"/>
    <w:rsid w:val="00B93B38"/>
    <w:rsid w:val="00B942F6"/>
    <w:rsid w:val="00B96CBC"/>
    <w:rsid w:val="00BA6351"/>
    <w:rsid w:val="00BA6A73"/>
    <w:rsid w:val="00BC2B73"/>
    <w:rsid w:val="00BC641E"/>
    <w:rsid w:val="00BD1CE8"/>
    <w:rsid w:val="00BD41D8"/>
    <w:rsid w:val="00BD5F0B"/>
    <w:rsid w:val="00BF2344"/>
    <w:rsid w:val="00C0304B"/>
    <w:rsid w:val="00C057B2"/>
    <w:rsid w:val="00C05BF5"/>
    <w:rsid w:val="00C0709F"/>
    <w:rsid w:val="00C130EE"/>
    <w:rsid w:val="00C170DD"/>
    <w:rsid w:val="00C177FE"/>
    <w:rsid w:val="00C241FE"/>
    <w:rsid w:val="00C44D24"/>
    <w:rsid w:val="00C44D9C"/>
    <w:rsid w:val="00C451C5"/>
    <w:rsid w:val="00C5527E"/>
    <w:rsid w:val="00C651AA"/>
    <w:rsid w:val="00C65780"/>
    <w:rsid w:val="00C71330"/>
    <w:rsid w:val="00C8075B"/>
    <w:rsid w:val="00C81486"/>
    <w:rsid w:val="00C87DDD"/>
    <w:rsid w:val="00C931AD"/>
    <w:rsid w:val="00C95666"/>
    <w:rsid w:val="00CA0A84"/>
    <w:rsid w:val="00CA4F18"/>
    <w:rsid w:val="00CA6F3C"/>
    <w:rsid w:val="00CB0ABF"/>
    <w:rsid w:val="00CB6459"/>
    <w:rsid w:val="00CC2100"/>
    <w:rsid w:val="00CC2A50"/>
    <w:rsid w:val="00CC4753"/>
    <w:rsid w:val="00CC695C"/>
    <w:rsid w:val="00CD0F26"/>
    <w:rsid w:val="00CD6E9A"/>
    <w:rsid w:val="00CE08E3"/>
    <w:rsid w:val="00CE6E21"/>
    <w:rsid w:val="00CF413F"/>
    <w:rsid w:val="00D146EF"/>
    <w:rsid w:val="00D16063"/>
    <w:rsid w:val="00D21641"/>
    <w:rsid w:val="00D42F9C"/>
    <w:rsid w:val="00D46490"/>
    <w:rsid w:val="00D46B4B"/>
    <w:rsid w:val="00D55B4C"/>
    <w:rsid w:val="00D640DF"/>
    <w:rsid w:val="00D6534A"/>
    <w:rsid w:val="00D73D17"/>
    <w:rsid w:val="00D76064"/>
    <w:rsid w:val="00D829CE"/>
    <w:rsid w:val="00DB33E0"/>
    <w:rsid w:val="00DB4756"/>
    <w:rsid w:val="00DC2AC5"/>
    <w:rsid w:val="00DC5211"/>
    <w:rsid w:val="00DD3144"/>
    <w:rsid w:val="00DD6DDA"/>
    <w:rsid w:val="00DD7CA2"/>
    <w:rsid w:val="00DE419C"/>
    <w:rsid w:val="00E0195E"/>
    <w:rsid w:val="00E0755C"/>
    <w:rsid w:val="00E12514"/>
    <w:rsid w:val="00E207B3"/>
    <w:rsid w:val="00E20E2B"/>
    <w:rsid w:val="00E217E6"/>
    <w:rsid w:val="00E22A86"/>
    <w:rsid w:val="00E27176"/>
    <w:rsid w:val="00E40FA6"/>
    <w:rsid w:val="00E44DC2"/>
    <w:rsid w:val="00E531C2"/>
    <w:rsid w:val="00E56F3C"/>
    <w:rsid w:val="00E656C3"/>
    <w:rsid w:val="00E70768"/>
    <w:rsid w:val="00E7168D"/>
    <w:rsid w:val="00E84796"/>
    <w:rsid w:val="00E95F25"/>
    <w:rsid w:val="00EA2059"/>
    <w:rsid w:val="00EA41F5"/>
    <w:rsid w:val="00EA6EC2"/>
    <w:rsid w:val="00EB0DCF"/>
    <w:rsid w:val="00EB252E"/>
    <w:rsid w:val="00EB2828"/>
    <w:rsid w:val="00EB2E43"/>
    <w:rsid w:val="00EB6779"/>
    <w:rsid w:val="00EB7814"/>
    <w:rsid w:val="00EC00A6"/>
    <w:rsid w:val="00ED02CF"/>
    <w:rsid w:val="00ED4179"/>
    <w:rsid w:val="00ED5490"/>
    <w:rsid w:val="00EE1A5E"/>
    <w:rsid w:val="00EF13E3"/>
    <w:rsid w:val="00EF5A9F"/>
    <w:rsid w:val="00F009AF"/>
    <w:rsid w:val="00F02458"/>
    <w:rsid w:val="00F12B8B"/>
    <w:rsid w:val="00F1619E"/>
    <w:rsid w:val="00F21952"/>
    <w:rsid w:val="00F23B65"/>
    <w:rsid w:val="00F32C39"/>
    <w:rsid w:val="00F56717"/>
    <w:rsid w:val="00F60447"/>
    <w:rsid w:val="00F66110"/>
    <w:rsid w:val="00F81B3A"/>
    <w:rsid w:val="00F86B06"/>
    <w:rsid w:val="00F9667A"/>
    <w:rsid w:val="00FB2DD1"/>
    <w:rsid w:val="00FC1EDF"/>
    <w:rsid w:val="00FC7CE2"/>
    <w:rsid w:val="00FD60DB"/>
    <w:rsid w:val="00FD65BF"/>
    <w:rsid w:val="00FD7F9E"/>
    <w:rsid w:val="00FE0507"/>
    <w:rsid w:val="00FE109A"/>
    <w:rsid w:val="00FE23C3"/>
    <w:rsid w:val="00FE676E"/>
    <w:rsid w:val="00FF4F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5B7DC"/>
  <w15:chartTrackingRefBased/>
  <w15:docId w15:val="{AD71B668-86D1-4DFC-8815-15AB5E41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0877"/>
    <w:pPr>
      <w:autoSpaceDE w:val="0"/>
      <w:autoSpaceDN w:val="0"/>
      <w:adjustRightInd w:val="0"/>
      <w:spacing w:after="0" w:line="360" w:lineRule="auto"/>
      <w:ind w:firstLine="709"/>
      <w:jc w:val="both"/>
    </w:pPr>
    <w:rPr>
      <w:rFonts w:ascii="Arial" w:eastAsia="Times New Roman" w:hAnsi="Arial" w:cs="Times New Roman"/>
      <w:sz w:val="24"/>
      <w:szCs w:val="28"/>
      <w:lang w:eastAsia="pt-BR"/>
    </w:rPr>
  </w:style>
  <w:style w:type="paragraph" w:styleId="Ttulo1">
    <w:name w:val="heading 1"/>
    <w:basedOn w:val="Normal"/>
    <w:next w:val="Normal"/>
    <w:link w:val="Ttulo1Char"/>
    <w:uiPriority w:val="9"/>
    <w:qFormat/>
    <w:rsid w:val="00FE050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601A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300877"/>
    <w:pPr>
      <w:autoSpaceDE/>
      <w:autoSpaceDN/>
      <w:adjustRightInd/>
    </w:pPr>
    <w:rPr>
      <w:szCs w:val="20"/>
    </w:rPr>
  </w:style>
  <w:style w:type="paragraph" w:customStyle="1" w:styleId="Pargrafo">
    <w:name w:val="Parágrafo"/>
    <w:basedOn w:val="Normal"/>
    <w:link w:val="PargrafoChar"/>
    <w:qFormat/>
    <w:rsid w:val="00300877"/>
    <w:pPr>
      <w:contextualSpacing/>
    </w:pPr>
    <w:rPr>
      <w:rFonts w:cs="Arial"/>
      <w:szCs w:val="24"/>
    </w:rPr>
  </w:style>
  <w:style w:type="character" w:customStyle="1" w:styleId="PargrafoChar">
    <w:name w:val="Parágrafo Char"/>
    <w:link w:val="Pargrafo"/>
    <w:rsid w:val="00300877"/>
    <w:rPr>
      <w:rFonts w:ascii="Arial" w:eastAsia="Times New Roman" w:hAnsi="Arial" w:cs="Arial"/>
      <w:sz w:val="24"/>
      <w:szCs w:val="24"/>
      <w:lang w:eastAsia="pt-BR"/>
    </w:rPr>
  </w:style>
  <w:style w:type="character" w:customStyle="1" w:styleId="Ttulo1Char">
    <w:name w:val="Título 1 Char"/>
    <w:basedOn w:val="Fontepargpadro"/>
    <w:link w:val="Ttulo1"/>
    <w:uiPriority w:val="9"/>
    <w:rsid w:val="00FE0507"/>
    <w:rPr>
      <w:rFonts w:asciiTheme="majorHAnsi" w:eastAsiaTheme="majorEastAsia" w:hAnsiTheme="majorHAnsi" w:cstheme="majorBidi"/>
      <w:color w:val="2E74B5" w:themeColor="accent1" w:themeShade="BF"/>
      <w:sz w:val="32"/>
      <w:szCs w:val="32"/>
      <w:lang w:eastAsia="pt-BR"/>
    </w:rPr>
  </w:style>
  <w:style w:type="paragraph" w:styleId="CabealhodoSumrio">
    <w:name w:val="TOC Heading"/>
    <w:basedOn w:val="Ttulo1"/>
    <w:next w:val="Normal"/>
    <w:uiPriority w:val="39"/>
    <w:unhideWhenUsed/>
    <w:qFormat/>
    <w:rsid w:val="00FE0507"/>
    <w:pPr>
      <w:autoSpaceDE/>
      <w:autoSpaceDN/>
      <w:adjustRightInd/>
      <w:spacing w:line="259" w:lineRule="auto"/>
      <w:ind w:firstLine="0"/>
      <w:jc w:val="left"/>
      <w:outlineLvl w:val="9"/>
    </w:pPr>
  </w:style>
  <w:style w:type="paragraph" w:styleId="Sumrio2">
    <w:name w:val="toc 2"/>
    <w:basedOn w:val="Normal"/>
    <w:next w:val="Normal"/>
    <w:autoRedefine/>
    <w:uiPriority w:val="39"/>
    <w:unhideWhenUsed/>
    <w:rsid w:val="00FE0507"/>
    <w:pPr>
      <w:autoSpaceDE/>
      <w:autoSpaceDN/>
      <w:adjustRightInd/>
      <w:spacing w:after="100" w:line="259" w:lineRule="auto"/>
      <w:ind w:left="220" w:firstLine="0"/>
      <w:jc w:val="left"/>
    </w:pPr>
    <w:rPr>
      <w:rFonts w:asciiTheme="minorHAnsi" w:eastAsiaTheme="minorEastAsia" w:hAnsiTheme="minorHAnsi"/>
      <w:sz w:val="22"/>
      <w:szCs w:val="22"/>
    </w:rPr>
  </w:style>
  <w:style w:type="paragraph" w:styleId="Sumrio1">
    <w:name w:val="toc 1"/>
    <w:basedOn w:val="Normal"/>
    <w:next w:val="Normal"/>
    <w:autoRedefine/>
    <w:uiPriority w:val="39"/>
    <w:unhideWhenUsed/>
    <w:rsid w:val="00FE0507"/>
    <w:pPr>
      <w:autoSpaceDE/>
      <w:autoSpaceDN/>
      <w:adjustRightInd/>
      <w:spacing w:after="100" w:line="259" w:lineRule="auto"/>
      <w:ind w:firstLine="0"/>
      <w:jc w:val="left"/>
    </w:pPr>
    <w:rPr>
      <w:rFonts w:asciiTheme="minorHAnsi" w:eastAsiaTheme="minorEastAsia" w:hAnsiTheme="minorHAnsi"/>
      <w:sz w:val="22"/>
      <w:szCs w:val="22"/>
    </w:rPr>
  </w:style>
  <w:style w:type="paragraph" w:styleId="Sumrio3">
    <w:name w:val="toc 3"/>
    <w:basedOn w:val="Normal"/>
    <w:next w:val="Normal"/>
    <w:autoRedefine/>
    <w:uiPriority w:val="39"/>
    <w:unhideWhenUsed/>
    <w:rsid w:val="00FE0507"/>
    <w:pPr>
      <w:autoSpaceDE/>
      <w:autoSpaceDN/>
      <w:adjustRightInd/>
      <w:spacing w:after="100" w:line="259" w:lineRule="auto"/>
      <w:ind w:left="440" w:firstLine="0"/>
      <w:jc w:val="left"/>
    </w:pPr>
    <w:rPr>
      <w:rFonts w:asciiTheme="minorHAnsi" w:eastAsiaTheme="minorEastAsia" w:hAnsiTheme="minorHAnsi"/>
      <w:sz w:val="22"/>
      <w:szCs w:val="22"/>
    </w:rPr>
  </w:style>
  <w:style w:type="table" w:styleId="Tabelacomgrade">
    <w:name w:val="Table Grid"/>
    <w:basedOn w:val="Tabelanormal"/>
    <w:uiPriority w:val="39"/>
    <w:rsid w:val="00661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39"/>
    <w:rsid w:val="00661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CA0A84"/>
    <w:pPr>
      <w:tabs>
        <w:tab w:val="center" w:pos="4252"/>
        <w:tab w:val="right" w:pos="8504"/>
      </w:tabs>
      <w:spacing w:line="240" w:lineRule="auto"/>
    </w:pPr>
  </w:style>
  <w:style w:type="character" w:customStyle="1" w:styleId="CabealhoChar">
    <w:name w:val="Cabeçalho Char"/>
    <w:basedOn w:val="Fontepargpadro"/>
    <w:link w:val="Cabealho"/>
    <w:uiPriority w:val="99"/>
    <w:rsid w:val="00CA0A84"/>
    <w:rPr>
      <w:rFonts w:ascii="Arial" w:eastAsia="Times New Roman" w:hAnsi="Arial" w:cs="Times New Roman"/>
      <w:sz w:val="24"/>
      <w:szCs w:val="28"/>
      <w:lang w:eastAsia="pt-BR"/>
    </w:rPr>
  </w:style>
  <w:style w:type="paragraph" w:styleId="Rodap">
    <w:name w:val="footer"/>
    <w:basedOn w:val="Normal"/>
    <w:link w:val="RodapChar"/>
    <w:uiPriority w:val="99"/>
    <w:unhideWhenUsed/>
    <w:rsid w:val="00CA0A84"/>
    <w:pPr>
      <w:tabs>
        <w:tab w:val="center" w:pos="4252"/>
        <w:tab w:val="right" w:pos="8504"/>
      </w:tabs>
      <w:spacing w:line="240" w:lineRule="auto"/>
    </w:pPr>
  </w:style>
  <w:style w:type="character" w:customStyle="1" w:styleId="RodapChar">
    <w:name w:val="Rodapé Char"/>
    <w:basedOn w:val="Fontepargpadro"/>
    <w:link w:val="Rodap"/>
    <w:uiPriority w:val="99"/>
    <w:rsid w:val="00CA0A84"/>
    <w:rPr>
      <w:rFonts w:ascii="Arial" w:eastAsia="Times New Roman" w:hAnsi="Arial" w:cs="Times New Roman"/>
      <w:sz w:val="24"/>
      <w:szCs w:val="28"/>
      <w:lang w:eastAsia="pt-BR"/>
    </w:rPr>
  </w:style>
  <w:style w:type="character" w:styleId="Refdecomentrio">
    <w:name w:val="annotation reference"/>
    <w:basedOn w:val="Fontepargpadro"/>
    <w:uiPriority w:val="99"/>
    <w:semiHidden/>
    <w:unhideWhenUsed/>
    <w:rsid w:val="00E531C2"/>
    <w:rPr>
      <w:sz w:val="16"/>
      <w:szCs w:val="16"/>
    </w:rPr>
  </w:style>
  <w:style w:type="paragraph" w:styleId="Textodecomentrio">
    <w:name w:val="annotation text"/>
    <w:basedOn w:val="Normal"/>
    <w:link w:val="TextodecomentrioChar"/>
    <w:uiPriority w:val="99"/>
    <w:semiHidden/>
    <w:unhideWhenUsed/>
    <w:rsid w:val="00E531C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531C2"/>
    <w:rPr>
      <w:rFonts w:ascii="Arial" w:eastAsia="Times New Roman" w:hAnsi="Arial"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531C2"/>
    <w:rPr>
      <w:b/>
      <w:bCs/>
    </w:rPr>
  </w:style>
  <w:style w:type="character" w:customStyle="1" w:styleId="AssuntodocomentrioChar">
    <w:name w:val="Assunto do comentário Char"/>
    <w:basedOn w:val="TextodecomentrioChar"/>
    <w:link w:val="Assuntodocomentrio"/>
    <w:uiPriority w:val="99"/>
    <w:semiHidden/>
    <w:rsid w:val="00E531C2"/>
    <w:rPr>
      <w:rFonts w:ascii="Arial" w:eastAsia="Times New Roman" w:hAnsi="Arial" w:cs="Times New Roman"/>
      <w:b/>
      <w:bCs/>
      <w:sz w:val="20"/>
      <w:szCs w:val="20"/>
      <w:lang w:eastAsia="pt-BR"/>
    </w:rPr>
  </w:style>
  <w:style w:type="paragraph" w:styleId="Textodebalo">
    <w:name w:val="Balloon Text"/>
    <w:basedOn w:val="Normal"/>
    <w:link w:val="TextodebaloChar"/>
    <w:uiPriority w:val="99"/>
    <w:semiHidden/>
    <w:unhideWhenUsed/>
    <w:rsid w:val="00E531C2"/>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531C2"/>
    <w:rPr>
      <w:rFonts w:ascii="Segoe UI" w:eastAsia="Times New Roman" w:hAnsi="Segoe UI" w:cs="Segoe UI"/>
      <w:sz w:val="18"/>
      <w:szCs w:val="18"/>
      <w:lang w:eastAsia="pt-BR"/>
    </w:rPr>
  </w:style>
  <w:style w:type="paragraph" w:styleId="PargrafodaLista">
    <w:name w:val="List Paragraph"/>
    <w:basedOn w:val="Normal"/>
    <w:uiPriority w:val="34"/>
    <w:qFormat/>
    <w:rsid w:val="0032579C"/>
    <w:pPr>
      <w:ind w:left="720"/>
      <w:contextualSpacing/>
    </w:pPr>
  </w:style>
  <w:style w:type="character" w:customStyle="1" w:styleId="Ttulo2Char">
    <w:name w:val="Título 2 Char"/>
    <w:basedOn w:val="Fontepargpadro"/>
    <w:link w:val="Ttulo2"/>
    <w:uiPriority w:val="9"/>
    <w:rsid w:val="00601A28"/>
    <w:rPr>
      <w:rFonts w:asciiTheme="majorHAnsi" w:eastAsiaTheme="majorEastAsia" w:hAnsiTheme="majorHAnsi" w:cstheme="majorBidi"/>
      <w:color w:val="2E74B5" w:themeColor="accent1" w:themeShade="BF"/>
      <w:sz w:val="26"/>
      <w:szCs w:val="26"/>
      <w:lang w:eastAsia="pt-BR"/>
    </w:rPr>
  </w:style>
  <w:style w:type="character" w:styleId="Hyperlink">
    <w:name w:val="Hyperlink"/>
    <w:basedOn w:val="Fontepargpadro"/>
    <w:uiPriority w:val="99"/>
    <w:unhideWhenUsed/>
    <w:rsid w:val="007D0FF9"/>
    <w:rPr>
      <w:color w:val="0563C1" w:themeColor="hyperlink"/>
      <w:u w:val="single"/>
    </w:rPr>
  </w:style>
  <w:style w:type="paragraph" w:customStyle="1" w:styleId="frase">
    <w:name w:val="frase"/>
    <w:basedOn w:val="Normal"/>
    <w:rsid w:val="002C7E91"/>
    <w:pPr>
      <w:autoSpaceDE/>
      <w:autoSpaceDN/>
      <w:adjustRightInd/>
      <w:spacing w:before="100" w:beforeAutospacing="1" w:after="100" w:afterAutospacing="1" w:line="240" w:lineRule="auto"/>
      <w:ind w:firstLine="0"/>
      <w:jc w:val="left"/>
    </w:pPr>
    <w:rPr>
      <w:rFonts w:ascii="Times New Roman" w:hAnsi="Times New Roman"/>
      <w:szCs w:val="24"/>
    </w:rPr>
  </w:style>
  <w:style w:type="character" w:customStyle="1" w:styleId="autor">
    <w:name w:val="autor"/>
    <w:basedOn w:val="Fontepargpadro"/>
    <w:rsid w:val="002C7E91"/>
  </w:style>
  <w:style w:type="paragraph" w:styleId="Subttulo">
    <w:name w:val="Subtitle"/>
    <w:basedOn w:val="Normal"/>
    <w:next w:val="Normal"/>
    <w:link w:val="SubttuloChar"/>
    <w:uiPriority w:val="11"/>
    <w:qFormat/>
    <w:rsid w:val="00E22A86"/>
    <w:pPr>
      <w:numPr>
        <w:ilvl w:val="1"/>
      </w:numPr>
      <w:spacing w:after="160"/>
      <w:ind w:firstLine="709"/>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E22A86"/>
    <w:rPr>
      <w:rFonts w:eastAsiaTheme="minorEastAsia"/>
      <w:color w:val="5A5A5A" w:themeColor="text1" w:themeTint="A5"/>
      <w:spacing w:val="15"/>
      <w:lang w:eastAsia="pt-BR"/>
    </w:rPr>
  </w:style>
  <w:style w:type="character" w:customStyle="1" w:styleId="UnresolvedMention">
    <w:name w:val="Unresolved Mention"/>
    <w:basedOn w:val="Fontepargpadro"/>
    <w:uiPriority w:val="99"/>
    <w:semiHidden/>
    <w:unhideWhenUsed/>
    <w:rsid w:val="005F55F8"/>
    <w:rPr>
      <w:color w:val="605E5C"/>
      <w:shd w:val="clear" w:color="auto" w:fill="E1DFDD"/>
    </w:rPr>
  </w:style>
  <w:style w:type="paragraph" w:styleId="Textodenotaderodap">
    <w:name w:val="footnote text"/>
    <w:basedOn w:val="Normal"/>
    <w:link w:val="TextodenotaderodapChar"/>
    <w:uiPriority w:val="99"/>
    <w:semiHidden/>
    <w:unhideWhenUsed/>
    <w:rsid w:val="00A57548"/>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A57548"/>
    <w:rPr>
      <w:rFonts w:ascii="Arial" w:eastAsia="Times New Roman" w:hAnsi="Arial" w:cs="Times New Roman"/>
      <w:sz w:val="20"/>
      <w:szCs w:val="20"/>
      <w:lang w:eastAsia="pt-BR"/>
    </w:rPr>
  </w:style>
  <w:style w:type="character" w:styleId="Refdenotaderodap">
    <w:name w:val="footnote reference"/>
    <w:basedOn w:val="Fontepargpadro"/>
    <w:uiPriority w:val="99"/>
    <w:semiHidden/>
    <w:unhideWhenUsed/>
    <w:rsid w:val="00A575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28423">
      <w:bodyDiv w:val="1"/>
      <w:marLeft w:val="0"/>
      <w:marRight w:val="0"/>
      <w:marTop w:val="0"/>
      <w:marBottom w:val="0"/>
      <w:divBdr>
        <w:top w:val="none" w:sz="0" w:space="0" w:color="auto"/>
        <w:left w:val="none" w:sz="0" w:space="0" w:color="auto"/>
        <w:bottom w:val="none" w:sz="0" w:space="0" w:color="auto"/>
        <w:right w:val="none" w:sz="0" w:space="0" w:color="auto"/>
      </w:divBdr>
    </w:div>
    <w:div w:id="277372083">
      <w:bodyDiv w:val="1"/>
      <w:marLeft w:val="0"/>
      <w:marRight w:val="0"/>
      <w:marTop w:val="0"/>
      <w:marBottom w:val="0"/>
      <w:divBdr>
        <w:top w:val="none" w:sz="0" w:space="0" w:color="auto"/>
        <w:left w:val="none" w:sz="0" w:space="0" w:color="auto"/>
        <w:bottom w:val="none" w:sz="0" w:space="0" w:color="auto"/>
        <w:right w:val="none" w:sz="0" w:space="0" w:color="auto"/>
      </w:divBdr>
    </w:div>
    <w:div w:id="939526866">
      <w:bodyDiv w:val="1"/>
      <w:marLeft w:val="0"/>
      <w:marRight w:val="0"/>
      <w:marTop w:val="0"/>
      <w:marBottom w:val="0"/>
      <w:divBdr>
        <w:top w:val="none" w:sz="0" w:space="0" w:color="auto"/>
        <w:left w:val="none" w:sz="0" w:space="0" w:color="auto"/>
        <w:bottom w:val="none" w:sz="0" w:space="0" w:color="auto"/>
        <w:right w:val="none" w:sz="0" w:space="0" w:color="auto"/>
      </w:divBdr>
    </w:div>
    <w:div w:id="1355228981">
      <w:bodyDiv w:val="1"/>
      <w:marLeft w:val="0"/>
      <w:marRight w:val="0"/>
      <w:marTop w:val="0"/>
      <w:marBottom w:val="0"/>
      <w:divBdr>
        <w:top w:val="none" w:sz="0" w:space="0" w:color="auto"/>
        <w:left w:val="none" w:sz="0" w:space="0" w:color="auto"/>
        <w:bottom w:val="none" w:sz="0" w:space="0" w:color="auto"/>
        <w:right w:val="none" w:sz="0" w:space="0" w:color="auto"/>
      </w:divBdr>
      <w:divsChild>
        <w:div w:id="91437497">
          <w:marLeft w:val="0"/>
          <w:marRight w:val="0"/>
          <w:marTop w:val="0"/>
          <w:marBottom w:val="0"/>
          <w:divBdr>
            <w:top w:val="none" w:sz="0" w:space="0" w:color="auto"/>
            <w:left w:val="none" w:sz="0" w:space="0" w:color="auto"/>
            <w:bottom w:val="none" w:sz="0" w:space="0" w:color="auto"/>
            <w:right w:val="none" w:sz="0" w:space="0" w:color="auto"/>
          </w:divBdr>
        </w:div>
        <w:div w:id="117531057">
          <w:marLeft w:val="0"/>
          <w:marRight w:val="0"/>
          <w:marTop w:val="0"/>
          <w:marBottom w:val="0"/>
          <w:divBdr>
            <w:top w:val="none" w:sz="0" w:space="0" w:color="auto"/>
            <w:left w:val="none" w:sz="0" w:space="0" w:color="auto"/>
            <w:bottom w:val="none" w:sz="0" w:space="0" w:color="auto"/>
            <w:right w:val="none" w:sz="0" w:space="0" w:color="auto"/>
          </w:divBdr>
        </w:div>
        <w:div w:id="1779132435">
          <w:marLeft w:val="0"/>
          <w:marRight w:val="0"/>
          <w:marTop w:val="0"/>
          <w:marBottom w:val="0"/>
          <w:divBdr>
            <w:top w:val="none" w:sz="0" w:space="0" w:color="auto"/>
            <w:left w:val="none" w:sz="0" w:space="0" w:color="auto"/>
            <w:bottom w:val="none" w:sz="0" w:space="0" w:color="auto"/>
            <w:right w:val="none" w:sz="0" w:space="0" w:color="auto"/>
          </w:divBdr>
        </w:div>
      </w:divsChild>
    </w:div>
    <w:div w:id="149448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yperlink" Target="http://portal-dos-mitos.blogspot.com/2013/07/hipocampo.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www.17snhct.sbhc.org.br/resources/anais/11/snhct2020/1599653634_ARQUIVO_286f9dd913086a03364ce38e303ec12a.pdf" TargetMode="External"/><Relationship Id="rId38" Type="http://schemas.openxmlformats.org/officeDocument/2006/relationships/hyperlink" Target="https://super.abril.com.br/mundo-estranho/quem-eram-os-centauros-3/"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www.estudopratico.com.br/grifos-mitologia-grega/" TargetMode="External"/><Relationship Id="rId37" Type="http://schemas.openxmlformats.org/officeDocument/2006/relationships/hyperlink" Target="https://www.mitologia.pt/o-que-e-um-hipogrifo-31172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mitologia.pt/o-que-e-um-hipogrifo-311721"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seresmitologicos.com.br/manticoras/" TargetMode="Externa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portal-dos-mitos.blogspot.com/2013/07/hipocampo.html" TargetMode="External"/><Relationship Id="rId2" Type="http://schemas.openxmlformats.org/officeDocument/2006/relationships/hyperlink" Target="https://www.mitologia.pt/o-que-e-um-hipogrifo-311721" TargetMode="External"/><Relationship Id="rId1" Type="http://schemas.openxmlformats.org/officeDocument/2006/relationships/hyperlink" Target="https://super.abril.com.br/mundo-estranho/quem-eram-os-centauros-3/" TargetMode="External"/><Relationship Id="rId4" Type="http://schemas.openxmlformats.org/officeDocument/2006/relationships/hyperlink" Target="https://seresmitologicos.com.br/manticor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5668E-C87E-409F-B11B-285131BB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11328</Words>
  <Characters>61173</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Evaldt</dc:creator>
  <cp:keywords/>
  <dc:description/>
  <cp:lastModifiedBy>Bruno Evaldt</cp:lastModifiedBy>
  <cp:revision>2</cp:revision>
  <dcterms:created xsi:type="dcterms:W3CDTF">2021-07-21T22:46:00Z</dcterms:created>
  <dcterms:modified xsi:type="dcterms:W3CDTF">2021-07-21T22:46:00Z</dcterms:modified>
</cp:coreProperties>
</file>